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12" w:lineRule="auto"/>
        <w:jc w:val="left"/>
        <w:rPr>
          <w:rFonts w:ascii="Lato" w:cs="Lato" w:eastAsia="Lato" w:hAnsi="Lato"/>
          <w:b w:val="1"/>
          <w:sz w:val="28"/>
          <w:szCs w:val="28"/>
        </w:rPr>
      </w:pPr>
      <w:r w:rsidDel="00000000" w:rsidR="00000000" w:rsidRPr="00000000">
        <w:rPr>
          <w:rtl w:val="0"/>
        </w:rPr>
      </w:r>
    </w:p>
    <w:p w:rsidR="00000000" w:rsidDel="00000000" w:rsidP="00000000" w:rsidRDefault="00000000" w:rsidRPr="00000000" w14:paraId="00000002">
      <w:pPr>
        <w:pStyle w:val="Title"/>
        <w:spacing w:after="120" w:before="120" w:lineRule="auto"/>
        <w:jc w:val="left"/>
        <w:rPr/>
      </w:pPr>
      <w:bookmarkStart w:colFirst="0" w:colLast="0" w:name="_7lklix9fvsb6" w:id="0"/>
      <w:bookmarkEnd w:id="0"/>
      <w:r w:rsidDel="00000000" w:rsidR="00000000" w:rsidRPr="00000000">
        <w:rPr>
          <w:rtl w:val="0"/>
        </w:rPr>
      </w:r>
    </w:p>
    <w:p w:rsidR="00000000" w:rsidDel="00000000" w:rsidP="00000000" w:rsidRDefault="00000000" w:rsidRPr="00000000" w14:paraId="00000003">
      <w:pPr>
        <w:pStyle w:val="Title"/>
        <w:spacing w:line="240" w:lineRule="auto"/>
        <w:jc w:val="center"/>
        <w:rPr>
          <w:b w:val="1"/>
          <w:color w:val="d55584"/>
        </w:rPr>
      </w:pPr>
      <w:bookmarkStart w:colFirst="0" w:colLast="0" w:name="_rvgq1ls0p81w" w:id="1"/>
      <w:bookmarkEnd w:id="1"/>
      <w:r w:rsidDel="00000000" w:rsidR="00000000" w:rsidRPr="00000000">
        <w:rPr>
          <w:b w:val="1"/>
          <w:color w:val="d55584"/>
          <w:rtl w:val="0"/>
        </w:rPr>
        <w:t xml:space="preserve">TGEU Auditors Nomination Form</w:t>
        <w:br w:type="textWrapping"/>
        <w:t xml:space="preserve">2024 - 2026</w:t>
      </w:r>
    </w:p>
    <w:p w:rsidR="00000000" w:rsidDel="00000000" w:rsidP="00000000" w:rsidRDefault="00000000" w:rsidRPr="00000000" w14:paraId="00000004">
      <w:pPr>
        <w:spacing w:line="240" w:lineRule="auto"/>
        <w:rPr>
          <w:rFonts w:ascii="Lato" w:cs="Lato" w:eastAsia="Lato" w:hAnsi="Lato"/>
          <w:b w:val="1"/>
          <w:color w:val="0099b0"/>
          <w:sz w:val="24"/>
          <w:szCs w:val="24"/>
        </w:rPr>
      </w:pPr>
      <w:r w:rsidDel="00000000" w:rsidR="00000000" w:rsidRPr="00000000">
        <w:rPr>
          <w:rtl w:val="0"/>
        </w:rPr>
      </w:r>
    </w:p>
    <w:p w:rsidR="00000000" w:rsidDel="00000000" w:rsidP="00000000" w:rsidRDefault="00000000" w:rsidRPr="00000000" w14:paraId="00000005">
      <w:pPr>
        <w:spacing w:line="240" w:lineRule="auto"/>
        <w:rPr>
          <w:rFonts w:ascii="Lato" w:cs="Lato" w:eastAsia="Lato" w:hAnsi="Lato"/>
          <w:color w:val="42464a"/>
          <w:sz w:val="24"/>
          <w:szCs w:val="24"/>
        </w:rPr>
      </w:pPr>
      <w:r w:rsidDel="00000000" w:rsidR="00000000" w:rsidRPr="00000000">
        <w:rPr>
          <w:rtl w:val="0"/>
        </w:rPr>
      </w:r>
    </w:p>
    <w:p w:rsidR="00000000" w:rsidDel="00000000" w:rsidP="00000000" w:rsidRDefault="00000000" w:rsidRPr="00000000" w14:paraId="00000006">
      <w:pPr>
        <w:spacing w:line="312" w:lineRule="auto"/>
        <w:rPr>
          <w:rFonts w:ascii="Lato" w:cs="Lato" w:eastAsia="Lato" w:hAnsi="Lato"/>
          <w:sz w:val="24"/>
          <w:szCs w:val="24"/>
        </w:rPr>
      </w:pPr>
      <w:r w:rsidDel="00000000" w:rsidR="00000000" w:rsidRPr="00000000">
        <w:rPr>
          <w:rFonts w:ascii="Lato" w:cs="Lato" w:eastAsia="Lato" w:hAnsi="Lato"/>
          <w:sz w:val="24"/>
          <w:szCs w:val="24"/>
          <w:rtl w:val="0"/>
        </w:rPr>
        <w:t xml:space="preserve">To apply to become a TGEU Auditor, please submit this Auditor nomination form (also available at: </w:t>
      </w:r>
      <w:hyperlink r:id="rId6">
        <w:r w:rsidDel="00000000" w:rsidR="00000000" w:rsidRPr="00000000">
          <w:rPr>
            <w:rFonts w:ascii="Lato" w:cs="Lato" w:eastAsia="Lato" w:hAnsi="Lato"/>
            <w:color w:val="1155cc"/>
            <w:sz w:val="24"/>
            <w:szCs w:val="24"/>
            <w:u w:val="single"/>
            <w:rtl w:val="0"/>
          </w:rPr>
          <w:t xml:space="preserve">https://tgeu.org/call-for-candidates-tgeu-auditors-2024-2026</w:t>
        </w:r>
      </w:hyperlink>
      <w:hyperlink r:id="rId7">
        <w:r w:rsidDel="00000000" w:rsidR="00000000" w:rsidRPr="00000000">
          <w:rPr>
            <w:rFonts w:ascii="Lato" w:cs="Lato" w:eastAsia="Lato" w:hAnsi="Lato"/>
            <w:color w:val="1155cc"/>
            <w:sz w:val="24"/>
            <w:szCs w:val="24"/>
            <w:u w:val="single"/>
            <w:rtl w:val="0"/>
          </w:rPr>
          <w:t xml:space="preserve"> </w:t>
        </w:r>
      </w:hyperlink>
      <w:r w:rsidDel="00000000" w:rsidR="00000000" w:rsidRPr="00000000">
        <w:rPr>
          <w:rFonts w:ascii="Lato" w:cs="Lato" w:eastAsia="Lato" w:hAnsi="Lato"/>
          <w:sz w:val="24"/>
          <w:szCs w:val="24"/>
          <w:rtl w:val="0"/>
        </w:rPr>
        <w:t xml:space="preserve">)</w:t>
      </w:r>
      <w:r w:rsidDel="00000000" w:rsidR="00000000" w:rsidRPr="00000000">
        <w:rPr>
          <w:rFonts w:ascii="Lato" w:cs="Lato" w:eastAsia="Lato" w:hAnsi="Lato"/>
          <w:sz w:val="24"/>
          <w:szCs w:val="24"/>
          <w:rtl w:val="0"/>
        </w:rPr>
        <w:t xml:space="preserve">  to candidacies@tgeu.org by 17:00 CET on Friday, 08 November,  2024. Please note that all fields marked with an asterisk (*) are required. </w:t>
      </w:r>
    </w:p>
    <w:p w:rsidR="00000000" w:rsidDel="00000000" w:rsidP="00000000" w:rsidRDefault="00000000" w:rsidRPr="00000000" w14:paraId="00000007">
      <w:pPr>
        <w:pStyle w:val="Heading2"/>
        <w:spacing w:after="120" w:before="240" w:line="240" w:lineRule="auto"/>
        <w:jc w:val="both"/>
        <w:rPr>
          <w:b w:val="1"/>
          <w:color w:val="0ca3d5"/>
        </w:rPr>
      </w:pPr>
      <w:bookmarkStart w:colFirst="0" w:colLast="0" w:name="_iy79ni1pbzt6" w:id="2"/>
      <w:bookmarkEnd w:id="2"/>
      <w:r w:rsidDel="00000000" w:rsidR="00000000" w:rsidRPr="00000000">
        <w:rPr>
          <w:b w:val="1"/>
          <w:color w:val="0ca3d5"/>
          <w:rtl w:val="0"/>
        </w:rPr>
        <w:t xml:space="preserve">Stage 1 – Auditor Nomination Form (due 8 November) </w:t>
      </w:r>
    </w:p>
    <w:p w:rsidR="00000000" w:rsidDel="00000000" w:rsidP="00000000" w:rsidRDefault="00000000" w:rsidRPr="00000000" w14:paraId="00000008">
      <w:pPr>
        <w:numPr>
          <w:ilvl w:val="1"/>
          <w:numId w:val="2"/>
        </w:numPr>
        <w:spacing w:before="240" w:line="240" w:lineRule="auto"/>
        <w:ind w:left="785" w:hanging="360"/>
        <w:jc w:val="both"/>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Personal Data</w:t>
      </w:r>
      <w:r w:rsidDel="00000000" w:rsidR="00000000" w:rsidRPr="00000000">
        <w:rPr>
          <w:rtl w:val="0"/>
        </w:rPr>
      </w:r>
    </w:p>
    <w:p w:rsidR="00000000" w:rsidDel="00000000" w:rsidP="00000000" w:rsidRDefault="00000000" w:rsidRPr="00000000" w14:paraId="00000009">
      <w:pPr>
        <w:numPr>
          <w:ilvl w:val="0"/>
          <w:numId w:val="6"/>
        </w:numPr>
        <w:spacing w:line="240" w:lineRule="auto"/>
        <w:ind w:left="1260" w:right="2" w:hanging="450"/>
        <w:rPr>
          <w:rFonts w:ascii="Noto Sans Symbols" w:cs="Noto Sans Symbols" w:eastAsia="Noto Sans Symbols" w:hAnsi="Noto Sans Symbols"/>
        </w:rPr>
      </w:pPr>
      <w:r w:rsidDel="00000000" w:rsidR="00000000" w:rsidRPr="00000000">
        <w:rPr>
          <w:rFonts w:ascii="Lato" w:cs="Lato" w:eastAsia="Lato" w:hAnsi="Lato"/>
          <w:rtl w:val="0"/>
        </w:rPr>
        <w:t xml:space="preserve">Name*: </w:t>
      </w:r>
    </w:p>
    <w:p w:rsidR="00000000" w:rsidDel="00000000" w:rsidP="00000000" w:rsidRDefault="00000000" w:rsidRPr="00000000" w14:paraId="0000000A">
      <w:pPr>
        <w:numPr>
          <w:ilvl w:val="0"/>
          <w:numId w:val="6"/>
        </w:numPr>
        <w:spacing w:line="240" w:lineRule="auto"/>
        <w:ind w:left="1260" w:right="2" w:hanging="450"/>
        <w:rPr>
          <w:rFonts w:ascii="Noto Sans Symbols" w:cs="Noto Sans Symbols" w:eastAsia="Noto Sans Symbols" w:hAnsi="Noto Sans Symbols"/>
        </w:rPr>
      </w:pPr>
      <w:r w:rsidDel="00000000" w:rsidR="00000000" w:rsidRPr="00000000">
        <w:rPr>
          <w:rFonts w:ascii="Lato" w:cs="Lato" w:eastAsia="Lato" w:hAnsi="Lato"/>
          <w:rtl w:val="0"/>
        </w:rPr>
        <w:t xml:space="preserve">Place of residence* (town/country): </w:t>
      </w:r>
    </w:p>
    <w:p w:rsidR="00000000" w:rsidDel="00000000" w:rsidP="00000000" w:rsidRDefault="00000000" w:rsidRPr="00000000" w14:paraId="0000000B">
      <w:pPr>
        <w:numPr>
          <w:ilvl w:val="0"/>
          <w:numId w:val="6"/>
        </w:numPr>
        <w:spacing w:line="240" w:lineRule="auto"/>
        <w:ind w:left="1260" w:right="2" w:hanging="450"/>
        <w:rPr>
          <w:rFonts w:ascii="Noto Sans Symbols" w:cs="Noto Sans Symbols" w:eastAsia="Noto Sans Symbols" w:hAnsi="Noto Sans Symbols"/>
        </w:rPr>
      </w:pPr>
      <w:r w:rsidDel="00000000" w:rsidR="00000000" w:rsidRPr="00000000">
        <w:rPr>
          <w:rFonts w:ascii="Lato" w:cs="Lato" w:eastAsia="Lato" w:hAnsi="Lato"/>
          <w:rtl w:val="0"/>
        </w:rPr>
        <w:t xml:space="preserve">Are you a member of a TGEU member organisation(s)*: (</w:t>
      </w:r>
      <w:r w:rsidDel="00000000" w:rsidR="00000000" w:rsidRPr="00000000">
        <w:rPr>
          <w:rFonts w:ascii="Lato" w:cs="Lato" w:eastAsia="Lato" w:hAnsi="Lato"/>
          <w:b w:val="1"/>
          <w:rtl w:val="0"/>
        </w:rPr>
        <w:t xml:space="preserve">..</w:t>
      </w:r>
      <w:r w:rsidDel="00000000" w:rsidR="00000000" w:rsidRPr="00000000">
        <w:rPr>
          <w:rFonts w:ascii="Lato" w:cs="Lato" w:eastAsia="Lato" w:hAnsi="Lato"/>
          <w:rtl w:val="0"/>
        </w:rPr>
        <w:t xml:space="preserve">)</w:t>
        <w:br w:type="textWrapping"/>
        <w:t xml:space="preserve">If so, which one(s): </w:t>
      </w:r>
    </w:p>
    <w:p w:rsidR="00000000" w:rsidDel="00000000" w:rsidP="00000000" w:rsidRDefault="00000000" w:rsidRPr="00000000" w14:paraId="0000000C">
      <w:pPr>
        <w:numPr>
          <w:ilvl w:val="0"/>
          <w:numId w:val="6"/>
        </w:numPr>
        <w:spacing w:line="240" w:lineRule="auto"/>
        <w:ind w:left="1260" w:right="2" w:hanging="450"/>
        <w:rPr>
          <w:rFonts w:ascii="Noto Sans Symbols" w:cs="Noto Sans Symbols" w:eastAsia="Noto Sans Symbols" w:hAnsi="Noto Sans Symbols"/>
        </w:rPr>
      </w:pPr>
      <w:r w:rsidDel="00000000" w:rsidR="00000000" w:rsidRPr="00000000">
        <w:rPr>
          <w:rFonts w:ascii="Lato" w:cs="Lato" w:eastAsia="Lato" w:hAnsi="Lato"/>
          <w:rtl w:val="0"/>
        </w:rPr>
        <w:t xml:space="preserve">Are you an individual TGEU member*: (</w:t>
      </w:r>
      <w:r w:rsidDel="00000000" w:rsidR="00000000" w:rsidRPr="00000000">
        <w:rPr>
          <w:rFonts w:ascii="Lato" w:cs="Lato" w:eastAsia="Lato" w:hAnsi="Lato"/>
          <w:b w:val="1"/>
          <w:rtl w:val="0"/>
        </w:rPr>
        <w:t xml:space="preserve">..</w:t>
      </w:r>
      <w:r w:rsidDel="00000000" w:rsidR="00000000" w:rsidRPr="00000000">
        <w:rPr>
          <w:rFonts w:ascii="Lato" w:cs="Lato" w:eastAsia="Lato" w:hAnsi="Lato"/>
          <w:rtl w:val="0"/>
        </w:rPr>
        <w:t xml:space="preserve">)</w:t>
      </w:r>
    </w:p>
    <w:p w:rsidR="00000000" w:rsidDel="00000000" w:rsidP="00000000" w:rsidRDefault="00000000" w:rsidRPr="00000000" w14:paraId="0000000D">
      <w:pPr>
        <w:numPr>
          <w:ilvl w:val="0"/>
          <w:numId w:val="6"/>
        </w:numPr>
        <w:spacing w:line="240" w:lineRule="auto"/>
        <w:ind w:left="1260" w:right="2" w:hanging="450"/>
        <w:rPr>
          <w:rFonts w:ascii="Noto Sans Symbols" w:cs="Noto Sans Symbols" w:eastAsia="Noto Sans Symbols" w:hAnsi="Noto Sans Symbols"/>
        </w:rPr>
      </w:pPr>
      <w:r w:rsidDel="00000000" w:rsidR="00000000" w:rsidRPr="00000000">
        <w:rPr>
          <w:rFonts w:ascii="Lato" w:cs="Lato" w:eastAsia="Lato" w:hAnsi="Lato"/>
          <w:rtl w:val="0"/>
        </w:rPr>
        <w:t xml:space="preserve">Are you active in other groups working with/for trans people: (</w:t>
      </w:r>
      <w:r w:rsidDel="00000000" w:rsidR="00000000" w:rsidRPr="00000000">
        <w:rPr>
          <w:rFonts w:ascii="Lato" w:cs="Lato" w:eastAsia="Lato" w:hAnsi="Lato"/>
          <w:b w:val="1"/>
          <w:rtl w:val="0"/>
        </w:rPr>
        <w:t xml:space="preserve">..</w:t>
      </w:r>
      <w:r w:rsidDel="00000000" w:rsidR="00000000" w:rsidRPr="00000000">
        <w:rPr>
          <w:rFonts w:ascii="Lato" w:cs="Lato" w:eastAsia="Lato" w:hAnsi="Lato"/>
          <w:rtl w:val="0"/>
        </w:rPr>
        <w:t xml:space="preserve">) If so, which ones: Ankara Bar Association LGBTI+ Rights Center</w:t>
      </w:r>
    </w:p>
    <w:p w:rsidR="00000000" w:rsidDel="00000000" w:rsidP="00000000" w:rsidRDefault="00000000" w:rsidRPr="00000000" w14:paraId="0000000E">
      <w:pPr>
        <w:numPr>
          <w:ilvl w:val="0"/>
          <w:numId w:val="6"/>
        </w:numPr>
        <w:spacing w:after="120" w:line="240" w:lineRule="auto"/>
        <w:ind w:left="1260" w:right="2" w:hanging="450"/>
        <w:rPr>
          <w:rFonts w:ascii="Noto Sans Symbols" w:cs="Noto Sans Symbols" w:eastAsia="Noto Sans Symbols" w:hAnsi="Noto Sans Symbols"/>
        </w:rPr>
      </w:pPr>
      <w:r w:rsidDel="00000000" w:rsidR="00000000" w:rsidRPr="00000000">
        <w:rPr>
          <w:rFonts w:ascii="Lato" w:cs="Lato" w:eastAsia="Lato" w:hAnsi="Lato"/>
          <w:rtl w:val="0"/>
        </w:rPr>
        <w:t xml:space="preserve">Other social justice movements you are active in:</w:t>
      </w:r>
    </w:p>
    <w:p w:rsidR="00000000" w:rsidDel="00000000" w:rsidP="00000000" w:rsidRDefault="00000000" w:rsidRPr="00000000" w14:paraId="0000000F">
      <w:pPr>
        <w:spacing w:after="120" w:before="240" w:line="240" w:lineRule="auto"/>
        <w:ind w:left="360" w:firstLine="360"/>
        <w:rPr>
          <w:rFonts w:ascii="Lato" w:cs="Lato" w:eastAsia="Lato" w:hAnsi="Lato"/>
        </w:rPr>
      </w:pPr>
      <w:r w:rsidDel="00000000" w:rsidR="00000000" w:rsidRPr="00000000">
        <w:rPr>
          <w:rFonts w:ascii="Lato" w:cs="Lato" w:eastAsia="Lato" w:hAnsi="Lato"/>
          <w:rtl w:val="0"/>
        </w:rPr>
        <w:t xml:space="preserve">Consent to share </w:t>
      </w:r>
      <w:r w:rsidDel="00000000" w:rsidR="00000000" w:rsidRPr="00000000">
        <w:rPr>
          <w:rFonts w:ascii="Lato" w:cs="Lato" w:eastAsia="Lato" w:hAnsi="Lato"/>
          <w:b w:val="1"/>
          <w:rtl w:val="0"/>
        </w:rPr>
        <w:t xml:space="preserve">personal data</w:t>
      </w:r>
      <w:r w:rsidDel="00000000" w:rsidR="00000000" w:rsidRPr="00000000">
        <w:rPr>
          <w:rFonts w:ascii="Lato" w:cs="Lato" w:eastAsia="Lato" w:hAnsi="Lato"/>
          <w:rtl w:val="0"/>
        </w:rPr>
        <w:t xml:space="preserve">:</w:t>
      </w:r>
    </w:p>
    <w:p w:rsidR="00000000" w:rsidDel="00000000" w:rsidP="00000000" w:rsidRDefault="00000000" w:rsidRPr="00000000" w14:paraId="00000010">
      <w:pPr>
        <w:numPr>
          <w:ilvl w:val="1"/>
          <w:numId w:val="6"/>
        </w:numPr>
        <w:spacing w:line="240" w:lineRule="auto"/>
        <w:ind w:left="1259" w:hanging="448"/>
        <w:rPr>
          <w:rFonts w:ascii="Courier New" w:cs="Courier New" w:eastAsia="Courier New" w:hAnsi="Courier New"/>
          <w:i w:val="1"/>
        </w:rPr>
      </w:pPr>
      <w:r w:rsidDel="00000000" w:rsidR="00000000" w:rsidRPr="00000000">
        <w:rPr>
          <w:rFonts w:ascii="Lato" w:cs="Lato" w:eastAsia="Lato" w:hAnsi="Lato"/>
          <w:i w:val="1"/>
          <w:rtl w:val="0"/>
        </w:rPr>
        <w:t xml:space="preserve">Do you consent to the above personal data being used publicly (published on the TGEU website, which can be shared further on social media, etc.): (</w:t>
      </w:r>
      <w:r w:rsidDel="00000000" w:rsidR="00000000" w:rsidRPr="00000000">
        <w:rPr>
          <w:rFonts w:ascii="Lato" w:cs="Lato" w:eastAsia="Lato" w:hAnsi="Lato"/>
          <w:b w:val="1"/>
          <w:i w:val="1"/>
          <w:rtl w:val="0"/>
        </w:rPr>
        <w:t xml:space="preserve">..</w:t>
      </w:r>
      <w:r w:rsidDel="00000000" w:rsidR="00000000" w:rsidRPr="00000000">
        <w:rPr>
          <w:rFonts w:ascii="Lato" w:cs="Lato" w:eastAsia="Lato" w:hAnsi="Lato"/>
          <w:i w:val="1"/>
          <w:rtl w:val="0"/>
        </w:rPr>
        <w:t xml:space="preserve">)</w:t>
      </w:r>
    </w:p>
    <w:p w:rsidR="00000000" w:rsidDel="00000000" w:rsidP="00000000" w:rsidRDefault="00000000" w:rsidRPr="00000000" w14:paraId="00000011">
      <w:pPr>
        <w:numPr>
          <w:ilvl w:val="1"/>
          <w:numId w:val="6"/>
        </w:numPr>
        <w:spacing w:line="240" w:lineRule="auto"/>
        <w:ind w:left="1260" w:right="2" w:hanging="450"/>
        <w:rPr>
          <w:rFonts w:ascii="Courier New" w:cs="Courier New" w:eastAsia="Courier New" w:hAnsi="Courier New"/>
          <w:b w:val="1"/>
          <w:i w:val="1"/>
        </w:rPr>
      </w:pPr>
      <w:r w:rsidDel="00000000" w:rsidR="00000000" w:rsidRPr="00000000">
        <w:rPr>
          <w:rFonts w:ascii="Lato" w:cs="Lato" w:eastAsia="Lato" w:hAnsi="Lato"/>
          <w:i w:val="1"/>
          <w:rtl w:val="0"/>
        </w:rPr>
        <w:t xml:space="preserve">Do you consent to the above personal data being sent to the TGEU membership and shared with participants during the Hybrid  General Assembly (23 November 2024)</w:t>
      </w:r>
      <w:r w:rsidDel="00000000" w:rsidR="00000000" w:rsidRPr="00000000">
        <w:rPr>
          <w:rtl w:val="0"/>
        </w:rPr>
      </w:r>
    </w:p>
    <w:p w:rsidR="00000000" w:rsidDel="00000000" w:rsidP="00000000" w:rsidRDefault="00000000" w:rsidRPr="00000000" w14:paraId="00000012">
      <w:pPr>
        <w:spacing w:line="240" w:lineRule="auto"/>
        <w:ind w:right="2"/>
        <w:rPr>
          <w:rFonts w:ascii="Lato" w:cs="Lato" w:eastAsia="Lato" w:hAnsi="Lato"/>
        </w:rPr>
      </w:pPr>
      <w:r w:rsidDel="00000000" w:rsidR="00000000" w:rsidRPr="00000000">
        <w:rPr>
          <w:rtl w:val="0"/>
        </w:rPr>
      </w:r>
    </w:p>
    <w:p w:rsidR="00000000" w:rsidDel="00000000" w:rsidP="00000000" w:rsidRDefault="00000000" w:rsidRPr="00000000" w14:paraId="00000013">
      <w:pPr>
        <w:numPr>
          <w:ilvl w:val="1"/>
          <w:numId w:val="2"/>
        </w:numPr>
        <w:spacing w:line="240" w:lineRule="auto"/>
        <w:ind w:left="785" w:hanging="360"/>
        <w:jc w:val="both"/>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Contact information</w:t>
      </w:r>
      <w:r w:rsidDel="00000000" w:rsidR="00000000" w:rsidRPr="00000000">
        <w:rPr>
          <w:rtl w:val="0"/>
        </w:rPr>
      </w:r>
    </w:p>
    <w:p w:rsidR="00000000" w:rsidDel="00000000" w:rsidP="00000000" w:rsidRDefault="00000000" w:rsidRPr="00000000" w14:paraId="00000014">
      <w:pPr>
        <w:numPr>
          <w:ilvl w:val="0"/>
          <w:numId w:val="1"/>
        </w:numPr>
        <w:spacing w:line="240" w:lineRule="auto"/>
        <w:ind w:left="1260" w:right="2" w:hanging="450"/>
        <w:rPr>
          <w:rFonts w:ascii="Noto Sans Symbols" w:cs="Noto Sans Symbols" w:eastAsia="Noto Sans Symbols" w:hAnsi="Noto Sans Symbols"/>
        </w:rPr>
      </w:pPr>
      <w:r w:rsidDel="00000000" w:rsidR="00000000" w:rsidRPr="00000000">
        <w:rPr>
          <w:rFonts w:ascii="Lato" w:cs="Lato" w:eastAsia="Lato" w:hAnsi="Lato"/>
          <w:rtl w:val="0"/>
        </w:rPr>
        <w:t xml:space="preserve">Email address TGEU members can contact you at with any questions:</w:t>
      </w:r>
    </w:p>
    <w:p w:rsidR="00000000" w:rsidDel="00000000" w:rsidP="00000000" w:rsidRDefault="00000000" w:rsidRPr="00000000" w14:paraId="00000015">
      <w:pPr>
        <w:numPr>
          <w:ilvl w:val="0"/>
          <w:numId w:val="1"/>
        </w:numPr>
        <w:spacing w:after="120" w:line="240" w:lineRule="auto"/>
        <w:ind w:left="1260" w:right="2" w:hanging="450"/>
        <w:rPr>
          <w:rFonts w:ascii="Noto Sans Symbols" w:cs="Noto Sans Symbols" w:eastAsia="Noto Sans Symbols" w:hAnsi="Noto Sans Symbols"/>
        </w:rPr>
      </w:pPr>
      <w:r w:rsidDel="00000000" w:rsidR="00000000" w:rsidRPr="00000000">
        <w:rPr>
          <w:rFonts w:ascii="Lato" w:cs="Lato" w:eastAsia="Lato" w:hAnsi="Lato"/>
          <w:rtl w:val="0"/>
        </w:rPr>
        <w:t xml:space="preserve">Other ways you prefer TGEU members to contact you:</w:t>
      </w:r>
    </w:p>
    <w:p w:rsidR="00000000" w:rsidDel="00000000" w:rsidP="00000000" w:rsidRDefault="00000000" w:rsidRPr="00000000" w14:paraId="00000016">
      <w:pPr>
        <w:spacing w:after="120" w:before="240" w:line="240" w:lineRule="auto"/>
        <w:ind w:right="2" w:firstLine="720"/>
        <w:rPr>
          <w:rFonts w:ascii="Lato" w:cs="Lato" w:eastAsia="Lato" w:hAnsi="Lato"/>
        </w:rPr>
      </w:pPr>
      <w:r w:rsidDel="00000000" w:rsidR="00000000" w:rsidRPr="00000000">
        <w:rPr>
          <w:rFonts w:ascii="Lato" w:cs="Lato" w:eastAsia="Lato" w:hAnsi="Lato"/>
          <w:rtl w:val="0"/>
        </w:rPr>
        <w:t xml:space="preserve">Consent to share </w:t>
      </w:r>
      <w:r w:rsidDel="00000000" w:rsidR="00000000" w:rsidRPr="00000000">
        <w:rPr>
          <w:rFonts w:ascii="Lato" w:cs="Lato" w:eastAsia="Lato" w:hAnsi="Lato"/>
          <w:b w:val="1"/>
          <w:rtl w:val="0"/>
        </w:rPr>
        <w:t xml:space="preserve">contact information</w:t>
      </w:r>
      <w:r w:rsidDel="00000000" w:rsidR="00000000" w:rsidRPr="00000000">
        <w:rPr>
          <w:rFonts w:ascii="Lato" w:cs="Lato" w:eastAsia="Lato" w:hAnsi="Lato"/>
          <w:rtl w:val="0"/>
        </w:rPr>
        <w:t xml:space="preserve">:</w:t>
      </w:r>
    </w:p>
    <w:p w:rsidR="00000000" w:rsidDel="00000000" w:rsidP="00000000" w:rsidRDefault="00000000" w:rsidRPr="00000000" w14:paraId="00000017">
      <w:pPr>
        <w:numPr>
          <w:ilvl w:val="0"/>
          <w:numId w:val="7"/>
        </w:numPr>
        <w:spacing w:line="240" w:lineRule="auto"/>
        <w:ind w:left="1259" w:hanging="448"/>
        <w:rPr>
          <w:rFonts w:ascii="Courier New" w:cs="Courier New" w:eastAsia="Courier New" w:hAnsi="Courier New"/>
          <w:b w:val="1"/>
        </w:rPr>
      </w:pPr>
      <w:r w:rsidDel="00000000" w:rsidR="00000000" w:rsidRPr="00000000">
        <w:rPr>
          <w:rFonts w:ascii="Lato" w:cs="Lato" w:eastAsia="Lato" w:hAnsi="Lato"/>
          <w:i w:val="1"/>
          <w:rtl w:val="0"/>
        </w:rPr>
        <w:t xml:space="preserve">I consent to the above contact information being sent to the TGEU membership and shared with participants before or during the hybrid  General Assembly on 23 November 2024: (</w:t>
      </w:r>
      <w:r w:rsidDel="00000000" w:rsidR="00000000" w:rsidRPr="00000000">
        <w:rPr>
          <w:rFonts w:ascii="Lato" w:cs="Lato" w:eastAsia="Lato" w:hAnsi="Lato"/>
          <w:b w:val="1"/>
          <w:i w:val="1"/>
          <w:rtl w:val="0"/>
        </w:rPr>
        <w:t xml:space="preserve">YES</w:t>
      </w:r>
      <w:r w:rsidDel="00000000" w:rsidR="00000000" w:rsidRPr="00000000">
        <w:rPr>
          <w:rFonts w:ascii="Lato" w:cs="Lato" w:eastAsia="Lato" w:hAnsi="Lato"/>
          <w:i w:val="1"/>
          <w:rtl w:val="0"/>
        </w:rPr>
        <w:t xml:space="preserve">)</w:t>
      </w:r>
      <w:r w:rsidDel="00000000" w:rsidR="00000000" w:rsidRPr="00000000">
        <w:rPr>
          <w:rtl w:val="0"/>
        </w:rPr>
      </w:r>
    </w:p>
    <w:p w:rsidR="00000000" w:rsidDel="00000000" w:rsidP="00000000" w:rsidRDefault="00000000" w:rsidRPr="00000000" w14:paraId="00000018">
      <w:pPr>
        <w:spacing w:line="240" w:lineRule="auto"/>
        <w:ind w:left="1259" w:firstLine="0"/>
        <w:rPr>
          <w:rFonts w:ascii="Lato" w:cs="Lato" w:eastAsia="Lato" w:hAnsi="Lato"/>
          <w:b w:val="1"/>
        </w:rPr>
      </w:pPr>
      <w:r w:rsidDel="00000000" w:rsidR="00000000" w:rsidRPr="00000000">
        <w:rPr>
          <w:rtl w:val="0"/>
        </w:rPr>
      </w:r>
    </w:p>
    <w:p w:rsidR="00000000" w:rsidDel="00000000" w:rsidP="00000000" w:rsidRDefault="00000000" w:rsidRPr="00000000" w14:paraId="00000019">
      <w:pPr>
        <w:numPr>
          <w:ilvl w:val="1"/>
          <w:numId w:val="2"/>
        </w:numPr>
        <w:spacing w:line="240" w:lineRule="auto"/>
        <w:ind w:left="785" w:hanging="360"/>
        <w:jc w:val="both"/>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Optional information:</w:t>
      </w:r>
      <w:r w:rsidDel="00000000" w:rsidR="00000000" w:rsidRPr="00000000">
        <w:rPr>
          <w:rtl w:val="0"/>
        </w:rPr>
      </w:r>
    </w:p>
    <w:p w:rsidR="00000000" w:rsidDel="00000000" w:rsidP="00000000" w:rsidRDefault="00000000" w:rsidRPr="00000000" w14:paraId="0000001A">
      <w:pPr>
        <w:numPr>
          <w:ilvl w:val="0"/>
          <w:numId w:val="8"/>
        </w:numPr>
        <w:tabs>
          <w:tab w:val="left" w:leader="none" w:pos="1260"/>
        </w:tabs>
        <w:spacing w:line="240" w:lineRule="auto"/>
        <w:ind w:left="720" w:firstLine="0"/>
        <w:rPr>
          <w:rFonts w:ascii="Noto Sans Symbols" w:cs="Noto Sans Symbols" w:eastAsia="Noto Sans Symbols" w:hAnsi="Noto Sans Symbols"/>
        </w:rPr>
      </w:pPr>
      <w:r w:rsidDel="00000000" w:rsidR="00000000" w:rsidRPr="00000000">
        <w:rPr>
          <w:rFonts w:ascii="Lato" w:cs="Lato" w:eastAsia="Lato" w:hAnsi="Lato"/>
          <w:rtl w:val="0"/>
        </w:rPr>
        <w:t xml:space="preserve">Pronoun(s): </w:t>
      </w:r>
    </w:p>
    <w:p w:rsidR="00000000" w:rsidDel="00000000" w:rsidP="00000000" w:rsidRDefault="00000000" w:rsidRPr="00000000" w14:paraId="0000001B">
      <w:pPr>
        <w:numPr>
          <w:ilvl w:val="0"/>
          <w:numId w:val="8"/>
        </w:numPr>
        <w:tabs>
          <w:tab w:val="left" w:leader="none" w:pos="1260"/>
        </w:tabs>
        <w:spacing w:line="240" w:lineRule="auto"/>
        <w:ind w:left="720" w:right="2" w:firstLine="0"/>
        <w:rPr>
          <w:rFonts w:ascii="Noto Sans Symbols" w:cs="Noto Sans Symbols" w:eastAsia="Noto Sans Symbols" w:hAnsi="Noto Sans Symbols"/>
        </w:rPr>
      </w:pPr>
      <w:r w:rsidDel="00000000" w:rsidR="00000000" w:rsidRPr="00000000">
        <w:rPr>
          <w:rFonts w:ascii="Lato" w:cs="Lato" w:eastAsia="Lato" w:hAnsi="Lato"/>
          <w:rtl w:val="0"/>
        </w:rPr>
        <w:t xml:space="preserve">Gender identity: </w:t>
      </w:r>
    </w:p>
    <w:p w:rsidR="00000000" w:rsidDel="00000000" w:rsidP="00000000" w:rsidRDefault="00000000" w:rsidRPr="00000000" w14:paraId="0000001C">
      <w:pPr>
        <w:numPr>
          <w:ilvl w:val="0"/>
          <w:numId w:val="8"/>
        </w:numPr>
        <w:tabs>
          <w:tab w:val="left" w:leader="none" w:pos="1260"/>
        </w:tabs>
        <w:spacing w:line="240" w:lineRule="auto"/>
        <w:ind w:left="720" w:right="2" w:firstLine="0"/>
        <w:rPr>
          <w:rFonts w:ascii="Noto Sans Symbols" w:cs="Noto Sans Symbols" w:eastAsia="Noto Sans Symbols" w:hAnsi="Noto Sans Symbols"/>
        </w:rPr>
      </w:pPr>
      <w:r w:rsidDel="00000000" w:rsidR="00000000" w:rsidRPr="00000000">
        <w:rPr>
          <w:rFonts w:ascii="Lato" w:cs="Lato" w:eastAsia="Lato" w:hAnsi="Lato"/>
          <w:rtl w:val="0"/>
        </w:rPr>
        <w:t xml:space="preserve">Do you identify as trans and/or gender non-conforming?</w:t>
      </w:r>
    </w:p>
    <w:p w:rsidR="00000000" w:rsidDel="00000000" w:rsidP="00000000" w:rsidRDefault="00000000" w:rsidRPr="00000000" w14:paraId="0000001D">
      <w:pPr>
        <w:numPr>
          <w:ilvl w:val="0"/>
          <w:numId w:val="8"/>
        </w:numPr>
        <w:tabs>
          <w:tab w:val="left" w:leader="none" w:pos="1260"/>
        </w:tabs>
        <w:spacing w:line="240" w:lineRule="auto"/>
        <w:ind w:left="720" w:right="2" w:firstLine="0"/>
        <w:rPr>
          <w:rFonts w:ascii="Noto Sans Symbols" w:cs="Noto Sans Symbols" w:eastAsia="Noto Sans Symbols" w:hAnsi="Noto Sans Symbols"/>
        </w:rPr>
      </w:pPr>
      <w:r w:rsidDel="00000000" w:rsidR="00000000" w:rsidRPr="00000000">
        <w:rPr>
          <w:rFonts w:ascii="Lato" w:cs="Lato" w:eastAsia="Lato" w:hAnsi="Lato"/>
          <w:rtl w:val="0"/>
        </w:rPr>
        <w:t xml:space="preserve">Migration background (if it applies): </w:t>
      </w:r>
    </w:p>
    <w:p w:rsidR="00000000" w:rsidDel="00000000" w:rsidP="00000000" w:rsidRDefault="00000000" w:rsidRPr="00000000" w14:paraId="0000001E">
      <w:pPr>
        <w:numPr>
          <w:ilvl w:val="0"/>
          <w:numId w:val="8"/>
        </w:numPr>
        <w:tabs>
          <w:tab w:val="left" w:leader="none" w:pos="1260"/>
        </w:tabs>
        <w:spacing w:line="240" w:lineRule="auto"/>
        <w:ind w:left="720" w:right="2" w:firstLine="0"/>
        <w:rPr>
          <w:rFonts w:ascii="Noto Sans Symbols" w:cs="Noto Sans Symbols" w:eastAsia="Noto Sans Symbols" w:hAnsi="Noto Sans Symbols"/>
        </w:rPr>
      </w:pPr>
      <w:r w:rsidDel="00000000" w:rsidR="00000000" w:rsidRPr="00000000">
        <w:rPr>
          <w:rFonts w:ascii="Lato" w:cs="Lato" w:eastAsia="Lato" w:hAnsi="Lato"/>
          <w:rtl w:val="0"/>
        </w:rPr>
        <w:t xml:space="preserve">Ethnic / Racial  background : </w:t>
      </w:r>
    </w:p>
    <w:p w:rsidR="00000000" w:rsidDel="00000000" w:rsidP="00000000" w:rsidRDefault="00000000" w:rsidRPr="00000000" w14:paraId="0000001F">
      <w:pPr>
        <w:numPr>
          <w:ilvl w:val="0"/>
          <w:numId w:val="8"/>
        </w:numPr>
        <w:tabs>
          <w:tab w:val="left" w:leader="none" w:pos="1260"/>
        </w:tabs>
        <w:spacing w:after="120" w:line="240" w:lineRule="auto"/>
        <w:ind w:left="720" w:right="2" w:firstLine="0"/>
        <w:rPr>
          <w:rFonts w:ascii="Noto Sans Symbols" w:cs="Noto Sans Symbols" w:eastAsia="Noto Sans Symbols" w:hAnsi="Noto Sans Symbols"/>
        </w:rPr>
      </w:pPr>
      <w:r w:rsidDel="00000000" w:rsidR="00000000" w:rsidRPr="00000000">
        <w:rPr>
          <w:rFonts w:ascii="Lato" w:cs="Lato" w:eastAsia="Lato" w:hAnsi="Lato"/>
          <w:rtl w:val="0"/>
        </w:rPr>
        <w:t xml:space="preserve">Are you D/deaf and/or disabled?</w:t>
      </w:r>
    </w:p>
    <w:p w:rsidR="00000000" w:rsidDel="00000000" w:rsidP="00000000" w:rsidRDefault="00000000" w:rsidRPr="00000000" w14:paraId="00000020">
      <w:pPr>
        <w:spacing w:after="120" w:before="240" w:line="240" w:lineRule="auto"/>
        <w:ind w:left="720" w:right="2" w:firstLine="0"/>
        <w:rPr>
          <w:rFonts w:ascii="Lato" w:cs="Lato" w:eastAsia="Lato" w:hAnsi="Lato"/>
        </w:rPr>
      </w:pPr>
      <w:r w:rsidDel="00000000" w:rsidR="00000000" w:rsidRPr="00000000">
        <w:rPr>
          <w:rFonts w:ascii="Lato" w:cs="Lato" w:eastAsia="Lato" w:hAnsi="Lato"/>
          <w:rtl w:val="0"/>
        </w:rPr>
        <w:t xml:space="preserve">Consent to share </w:t>
      </w:r>
      <w:r w:rsidDel="00000000" w:rsidR="00000000" w:rsidRPr="00000000">
        <w:rPr>
          <w:rFonts w:ascii="Lato" w:cs="Lato" w:eastAsia="Lato" w:hAnsi="Lato"/>
          <w:b w:val="1"/>
          <w:rtl w:val="0"/>
        </w:rPr>
        <w:t xml:space="preserve">optional information</w:t>
      </w:r>
      <w:r w:rsidDel="00000000" w:rsidR="00000000" w:rsidRPr="00000000">
        <w:rPr>
          <w:rFonts w:ascii="Lato" w:cs="Lato" w:eastAsia="Lato" w:hAnsi="Lato"/>
          <w:rtl w:val="0"/>
        </w:rPr>
        <w:t xml:space="preserve">:</w:t>
      </w:r>
    </w:p>
    <w:p w:rsidR="00000000" w:rsidDel="00000000" w:rsidP="00000000" w:rsidRDefault="00000000" w:rsidRPr="00000000" w14:paraId="00000021">
      <w:pPr>
        <w:numPr>
          <w:ilvl w:val="0"/>
          <w:numId w:val="9"/>
        </w:numPr>
        <w:spacing w:before="240" w:line="240" w:lineRule="auto"/>
        <w:ind w:left="1260" w:right="2" w:hanging="450"/>
        <w:rPr>
          <w:rFonts w:ascii="Courier New" w:cs="Courier New" w:eastAsia="Courier New" w:hAnsi="Courier New"/>
          <w:i w:val="1"/>
        </w:rPr>
      </w:pPr>
      <w:r w:rsidDel="00000000" w:rsidR="00000000" w:rsidRPr="00000000">
        <w:rPr>
          <w:rFonts w:ascii="Lato" w:cs="Lato" w:eastAsia="Lato" w:hAnsi="Lato"/>
          <w:i w:val="1"/>
          <w:rtl w:val="0"/>
        </w:rPr>
        <w:t xml:space="preserve">I consent to the above optional information being used publicly (published on the TGEU website, which can be shared further on social media, etc.): (</w:t>
      </w:r>
      <w:r w:rsidDel="00000000" w:rsidR="00000000" w:rsidRPr="00000000">
        <w:rPr>
          <w:rFonts w:ascii="Lato" w:cs="Lato" w:eastAsia="Lato" w:hAnsi="Lato"/>
          <w:b w:val="1"/>
          <w:i w:val="1"/>
          <w:rtl w:val="0"/>
        </w:rPr>
        <w:t xml:space="preserve">..</w:t>
      </w:r>
      <w:r w:rsidDel="00000000" w:rsidR="00000000" w:rsidRPr="00000000">
        <w:rPr>
          <w:rFonts w:ascii="Lato" w:cs="Lato" w:eastAsia="Lato" w:hAnsi="Lato"/>
          <w:i w:val="1"/>
          <w:rtl w:val="0"/>
        </w:rPr>
        <w:t xml:space="preserve">)</w:t>
      </w:r>
    </w:p>
    <w:p w:rsidR="00000000" w:rsidDel="00000000" w:rsidP="00000000" w:rsidRDefault="00000000" w:rsidRPr="00000000" w14:paraId="00000022">
      <w:pPr>
        <w:numPr>
          <w:ilvl w:val="0"/>
          <w:numId w:val="9"/>
        </w:numPr>
        <w:spacing w:line="240" w:lineRule="auto"/>
        <w:ind w:left="1260" w:right="2" w:hanging="450"/>
        <w:rPr>
          <w:rFonts w:ascii="Courier New" w:cs="Courier New" w:eastAsia="Courier New" w:hAnsi="Courier New"/>
          <w:b w:val="1"/>
          <w:i w:val="1"/>
          <w:sz w:val="24"/>
          <w:szCs w:val="24"/>
        </w:rPr>
      </w:pPr>
      <w:r w:rsidDel="00000000" w:rsidR="00000000" w:rsidRPr="00000000">
        <w:rPr>
          <w:rFonts w:ascii="Lato" w:cs="Lato" w:eastAsia="Lato" w:hAnsi="Lato"/>
          <w:i w:val="1"/>
          <w:rtl w:val="0"/>
        </w:rPr>
        <w:t xml:space="preserve">I consent to the above optional information being sent to the TGEU membership and shared with participants during the Hybrid General Assembly (23 November  2024):</w:t>
      </w:r>
      <w:r w:rsidDel="00000000" w:rsidR="00000000" w:rsidRPr="00000000">
        <w:rPr>
          <w:rFonts w:ascii="Lato" w:cs="Lato" w:eastAsia="Lato" w:hAnsi="Lato"/>
          <w:b w:val="1"/>
          <w:i w:val="1"/>
          <w:rtl w:val="0"/>
        </w:rPr>
        <w:t xml:space="preserve"> </w:t>
      </w:r>
      <w:r w:rsidDel="00000000" w:rsidR="00000000" w:rsidRPr="00000000">
        <w:rPr>
          <w:rFonts w:ascii="Lato" w:cs="Lato" w:eastAsia="Lato" w:hAnsi="Lato"/>
          <w:i w:val="1"/>
          <w:rtl w:val="0"/>
        </w:rPr>
        <w:t xml:space="preserve">(.</w:t>
      </w:r>
      <w:r w:rsidDel="00000000" w:rsidR="00000000" w:rsidRPr="00000000">
        <w:rPr>
          <w:rFonts w:ascii="Lato" w:cs="Lato" w:eastAsia="Lato" w:hAnsi="Lato"/>
          <w:b w:val="1"/>
          <w:i w:val="1"/>
          <w:rtl w:val="0"/>
        </w:rPr>
        <w:t xml:space="preserve">..</w:t>
      </w:r>
      <w:r w:rsidDel="00000000" w:rsidR="00000000" w:rsidRPr="00000000">
        <w:rPr>
          <w:rFonts w:ascii="Lato" w:cs="Lato" w:eastAsia="Lato" w:hAnsi="Lato"/>
          <w:i w:val="1"/>
          <w:rtl w:val="0"/>
        </w:rPr>
        <w:t xml:space="preserve">)</w:t>
      </w:r>
      <w:r w:rsidDel="00000000" w:rsidR="00000000" w:rsidRPr="00000000">
        <w:rPr>
          <w:rtl w:val="0"/>
        </w:rPr>
      </w:r>
    </w:p>
    <w:p w:rsidR="00000000" w:rsidDel="00000000" w:rsidP="00000000" w:rsidRDefault="00000000" w:rsidRPr="00000000" w14:paraId="00000023">
      <w:pPr>
        <w:spacing w:line="240" w:lineRule="auto"/>
        <w:ind w:left="1260" w:right="2" w:firstLine="0"/>
        <w:rPr>
          <w:rFonts w:ascii="Lato" w:cs="Lato" w:eastAsia="Lato" w:hAnsi="Lato"/>
          <w:b w:val="1"/>
          <w:i w:val="1"/>
          <w:sz w:val="24"/>
          <w:szCs w:val="24"/>
        </w:rPr>
      </w:pPr>
      <w:r w:rsidDel="00000000" w:rsidR="00000000" w:rsidRPr="00000000">
        <w:rPr>
          <w:rtl w:val="0"/>
        </w:rPr>
      </w:r>
    </w:p>
    <w:p w:rsidR="00000000" w:rsidDel="00000000" w:rsidP="00000000" w:rsidRDefault="00000000" w:rsidRPr="00000000" w14:paraId="00000024">
      <w:pPr>
        <w:spacing w:line="240" w:lineRule="auto"/>
        <w:ind w:left="1260" w:right="2" w:firstLine="0"/>
        <w:rPr>
          <w:rFonts w:ascii="Lato" w:cs="Lato" w:eastAsia="Lato" w:hAnsi="Lato"/>
          <w:b w:val="1"/>
          <w:i w:val="1"/>
          <w:sz w:val="24"/>
          <w:szCs w:val="24"/>
        </w:rPr>
      </w:pPr>
      <w:r w:rsidDel="00000000" w:rsidR="00000000" w:rsidRPr="00000000">
        <w:rPr>
          <w:rFonts w:ascii="Lato" w:cs="Lato" w:eastAsia="Lato" w:hAnsi="Lato"/>
          <w:b w:val="1"/>
          <w:i w:val="1"/>
          <w:sz w:val="24"/>
          <w:szCs w:val="24"/>
          <w:rtl w:val="0"/>
        </w:rPr>
        <w:t xml:space="preserve"> </w:t>
      </w:r>
    </w:p>
    <w:p w:rsidR="00000000" w:rsidDel="00000000" w:rsidP="00000000" w:rsidRDefault="00000000" w:rsidRPr="00000000" w14:paraId="00000025">
      <w:pPr>
        <w:numPr>
          <w:ilvl w:val="1"/>
          <w:numId w:val="2"/>
        </w:numPr>
        <w:spacing w:after="120" w:line="240" w:lineRule="auto"/>
        <w:ind w:left="785" w:hanging="360"/>
        <w:jc w:val="both"/>
        <w:rPr>
          <w:rFonts w:ascii="Lato" w:cs="Lato" w:eastAsia="Lato" w:hAnsi="Lato"/>
          <w:b w:val="1"/>
          <w:color w:val="434343"/>
          <w:sz w:val="24"/>
          <w:szCs w:val="24"/>
        </w:rPr>
      </w:pPr>
      <w:r w:rsidDel="00000000" w:rsidR="00000000" w:rsidRPr="00000000">
        <w:rPr>
          <w:rFonts w:ascii="Lato" w:cs="Lato" w:eastAsia="Lato" w:hAnsi="Lato"/>
          <w:b w:val="1"/>
          <w:color w:val="434343"/>
          <w:sz w:val="24"/>
          <w:szCs w:val="24"/>
          <w:rtl w:val="0"/>
        </w:rPr>
        <w:t xml:space="preserve">Please attach a photo to include with your application package</w:t>
      </w:r>
      <w:r w:rsidDel="00000000" w:rsidR="00000000" w:rsidRPr="00000000">
        <w:rPr>
          <w:rtl w:val="0"/>
        </w:rPr>
      </w:r>
    </w:p>
    <w:p w:rsidR="00000000" w:rsidDel="00000000" w:rsidP="00000000" w:rsidRDefault="00000000" w:rsidRPr="00000000" w14:paraId="00000026">
      <w:pPr>
        <w:spacing w:after="120" w:before="240" w:line="240" w:lineRule="auto"/>
        <w:ind w:right="2" w:firstLine="720"/>
        <w:rPr>
          <w:rFonts w:ascii="Lato" w:cs="Lato" w:eastAsia="Lato" w:hAnsi="Lato"/>
        </w:rPr>
      </w:pPr>
      <w:r w:rsidDel="00000000" w:rsidR="00000000" w:rsidRPr="00000000">
        <w:rPr>
          <w:rFonts w:ascii="Lato" w:cs="Lato" w:eastAsia="Lato" w:hAnsi="Lato"/>
          <w:rtl w:val="0"/>
        </w:rPr>
        <w:t xml:space="preserve">Consent to share </w:t>
      </w:r>
      <w:r w:rsidDel="00000000" w:rsidR="00000000" w:rsidRPr="00000000">
        <w:rPr>
          <w:rFonts w:ascii="Lato" w:cs="Lato" w:eastAsia="Lato" w:hAnsi="Lato"/>
          <w:b w:val="1"/>
          <w:rtl w:val="0"/>
        </w:rPr>
        <w:t xml:space="preserve">photo</w:t>
      </w:r>
      <w:r w:rsidDel="00000000" w:rsidR="00000000" w:rsidRPr="00000000">
        <w:rPr>
          <w:rFonts w:ascii="Lato" w:cs="Lato" w:eastAsia="Lato" w:hAnsi="Lato"/>
          <w:rtl w:val="0"/>
        </w:rPr>
        <w:t xml:space="preserve">:</w:t>
      </w:r>
    </w:p>
    <w:p w:rsidR="00000000" w:rsidDel="00000000" w:rsidP="00000000" w:rsidRDefault="00000000" w:rsidRPr="00000000" w14:paraId="00000027">
      <w:pPr>
        <w:numPr>
          <w:ilvl w:val="0"/>
          <w:numId w:val="10"/>
        </w:numPr>
        <w:spacing w:after="120" w:before="240" w:line="240" w:lineRule="auto"/>
        <w:ind w:left="1260" w:right="2" w:hanging="450"/>
        <w:rPr>
          <w:rFonts w:ascii="Courier New" w:cs="Courier New" w:eastAsia="Courier New" w:hAnsi="Courier New"/>
        </w:rPr>
      </w:pPr>
      <w:r w:rsidDel="00000000" w:rsidR="00000000" w:rsidRPr="00000000">
        <w:rPr>
          <w:rFonts w:ascii="Lato" w:cs="Lato" w:eastAsia="Lato" w:hAnsi="Lato"/>
          <w:rtl w:val="0"/>
        </w:rPr>
        <w:t xml:space="preserve">I consent to my photo being used publicly (published on the TGEU website, which can be shared further on social media, etc.): (</w:t>
      </w:r>
      <w:r w:rsidDel="00000000" w:rsidR="00000000" w:rsidRPr="00000000">
        <w:rPr>
          <w:rFonts w:ascii="Lato" w:cs="Lato" w:eastAsia="Lato" w:hAnsi="Lato"/>
          <w:b w:val="1"/>
          <w:rtl w:val="0"/>
        </w:rPr>
        <w:t xml:space="preserve">...</w:t>
      </w:r>
      <w:r w:rsidDel="00000000" w:rsidR="00000000" w:rsidRPr="00000000">
        <w:rPr>
          <w:rFonts w:ascii="Lato" w:cs="Lato" w:eastAsia="Lato" w:hAnsi="Lato"/>
          <w:rtl w:val="0"/>
        </w:rPr>
        <w:t xml:space="preserve">)</w:t>
      </w:r>
    </w:p>
    <w:p w:rsidR="00000000" w:rsidDel="00000000" w:rsidP="00000000" w:rsidRDefault="00000000" w:rsidRPr="00000000" w14:paraId="00000028">
      <w:pPr>
        <w:numPr>
          <w:ilvl w:val="0"/>
          <w:numId w:val="10"/>
        </w:numPr>
        <w:spacing w:after="120" w:before="240" w:line="240" w:lineRule="auto"/>
        <w:ind w:left="1260" w:right="2" w:hanging="450"/>
        <w:rPr>
          <w:rFonts w:ascii="Courier New" w:cs="Courier New" w:eastAsia="Courier New" w:hAnsi="Courier New"/>
        </w:rPr>
      </w:pPr>
      <w:r w:rsidDel="00000000" w:rsidR="00000000" w:rsidRPr="00000000">
        <w:rPr>
          <w:rFonts w:ascii="Lato" w:cs="Lato" w:eastAsia="Lato" w:hAnsi="Lato"/>
          <w:rtl w:val="0"/>
        </w:rPr>
        <w:t xml:space="preserve">I consent to my photo being sent to the TGEU membership and shared with participants during the Hybrid General Assembly (23 November 2024): (</w:t>
      </w:r>
      <w:r w:rsidDel="00000000" w:rsidR="00000000" w:rsidRPr="00000000">
        <w:rPr>
          <w:rFonts w:ascii="Lato" w:cs="Lato" w:eastAsia="Lato" w:hAnsi="Lato"/>
          <w:b w:val="1"/>
          <w:rtl w:val="0"/>
        </w:rPr>
        <w:t xml:space="preserve">..</w:t>
      </w:r>
      <w:r w:rsidDel="00000000" w:rsidR="00000000" w:rsidRPr="00000000">
        <w:rPr>
          <w:rFonts w:ascii="Lato" w:cs="Lato" w:eastAsia="Lato" w:hAnsi="Lato"/>
          <w:rtl w:val="0"/>
        </w:rPr>
        <w:t xml:space="preserve">)</w:t>
      </w:r>
    </w:p>
    <w:p w:rsidR="00000000" w:rsidDel="00000000" w:rsidP="00000000" w:rsidRDefault="00000000" w:rsidRPr="00000000" w14:paraId="00000029">
      <w:pPr>
        <w:numPr>
          <w:ilvl w:val="1"/>
          <w:numId w:val="2"/>
        </w:numPr>
        <w:spacing w:after="120" w:before="240" w:line="240" w:lineRule="auto"/>
        <w:ind w:left="785" w:hanging="360"/>
        <w:jc w:val="both"/>
        <w:rPr>
          <w:rFonts w:ascii="Lato" w:cs="Lato" w:eastAsia="Lato" w:hAnsi="Lato"/>
          <w:b w:val="1"/>
          <w:sz w:val="24"/>
          <w:szCs w:val="24"/>
        </w:rPr>
      </w:pPr>
      <w:r w:rsidDel="00000000" w:rsidR="00000000" w:rsidRPr="00000000">
        <w:rPr>
          <w:rFonts w:ascii="Lato" w:cs="Lato" w:eastAsia="Lato" w:hAnsi="Lato"/>
          <w:b w:val="1"/>
          <w:sz w:val="24"/>
          <w:szCs w:val="24"/>
          <w:rtl w:val="0"/>
        </w:rPr>
        <w:t xml:space="preserve">Application questions*</w:t>
      </w:r>
      <w:r w:rsidDel="00000000" w:rsidR="00000000" w:rsidRPr="00000000">
        <w:rPr>
          <w:rtl w:val="0"/>
        </w:rPr>
      </w:r>
    </w:p>
    <w:p w:rsidR="00000000" w:rsidDel="00000000" w:rsidP="00000000" w:rsidRDefault="00000000" w:rsidRPr="00000000" w14:paraId="0000002A">
      <w:pPr>
        <w:spacing w:after="120" w:before="240" w:line="240" w:lineRule="auto"/>
        <w:ind w:left="709" w:right="2" w:firstLine="0"/>
        <w:rPr>
          <w:rFonts w:ascii="Lato" w:cs="Lato" w:eastAsia="Lato" w:hAnsi="Lato"/>
        </w:rPr>
      </w:pPr>
      <w:r w:rsidDel="00000000" w:rsidR="00000000" w:rsidRPr="00000000">
        <w:rPr>
          <w:rFonts w:ascii="Lato" w:cs="Lato" w:eastAsia="Lato" w:hAnsi="Lato"/>
          <w:rtl w:val="0"/>
        </w:rPr>
        <w:t xml:space="preserve">Please answer the following five questions (maximum of 200 words per question) for the memberships’ consideration. </w:t>
      </w:r>
      <w:r w:rsidDel="00000000" w:rsidR="00000000" w:rsidRPr="00000000">
        <w:rPr>
          <w:rFonts w:ascii="Lato" w:cs="Lato" w:eastAsia="Lato" w:hAnsi="Lato"/>
          <w:i w:val="1"/>
          <w:rtl w:val="0"/>
        </w:rPr>
        <w:t xml:space="preserve">Note that information provided below will be shared with TGEU’s membership, as well as publicly on TGEU’s website (which can be shared further on social media, mailing lists, etc.).</w:t>
      </w:r>
      <w:r w:rsidDel="00000000" w:rsidR="00000000" w:rsidRPr="00000000">
        <w:rPr>
          <w:rtl w:val="0"/>
        </w:rPr>
      </w:r>
    </w:p>
    <w:p w:rsidR="00000000" w:rsidDel="00000000" w:rsidP="00000000" w:rsidRDefault="00000000" w:rsidRPr="00000000" w14:paraId="0000002B">
      <w:pPr>
        <w:numPr>
          <w:ilvl w:val="0"/>
          <w:numId w:val="5"/>
        </w:numPr>
        <w:spacing w:after="120" w:before="240" w:line="240" w:lineRule="auto"/>
        <w:ind w:left="1069" w:hanging="360"/>
        <w:rPr>
          <w:rFonts w:ascii="Lato" w:cs="Lato" w:eastAsia="Lato" w:hAnsi="Lato"/>
          <w:b w:val="1"/>
        </w:rPr>
      </w:pPr>
      <w:r w:rsidDel="00000000" w:rsidR="00000000" w:rsidRPr="00000000">
        <w:rPr>
          <w:rFonts w:ascii="Lato" w:cs="Lato" w:eastAsia="Lato" w:hAnsi="Lato"/>
          <w:b w:val="1"/>
          <w:rtl w:val="0"/>
        </w:rPr>
        <w:t xml:space="preserve">Motivation*: </w:t>
      </w:r>
      <w:r w:rsidDel="00000000" w:rsidR="00000000" w:rsidRPr="00000000">
        <w:rPr>
          <w:rFonts w:ascii="Lato" w:cs="Lato" w:eastAsia="Lato" w:hAnsi="Lato"/>
          <w:rtl w:val="0"/>
        </w:rPr>
        <w:t xml:space="preserve">What is your motivation for nominating yourself for the TGEU Board or Co-Chair position? (For example, what do you expect your role to be? What would you like to achieve, implement or develop as part of the Board?) (maximum 200 words)</w:t>
      </w:r>
      <w:r w:rsidDel="00000000" w:rsidR="00000000" w:rsidRPr="00000000">
        <w:rPr>
          <w:rtl w:val="0"/>
        </w:rPr>
      </w:r>
    </w:p>
    <w:p w:rsidR="00000000" w:rsidDel="00000000" w:rsidP="00000000" w:rsidRDefault="00000000" w:rsidRPr="00000000" w14:paraId="0000002C">
      <w:pPr>
        <w:numPr>
          <w:ilvl w:val="0"/>
          <w:numId w:val="5"/>
        </w:numPr>
        <w:spacing w:after="120" w:before="240" w:line="240" w:lineRule="auto"/>
        <w:ind w:left="1069" w:hanging="360"/>
        <w:rPr>
          <w:rFonts w:ascii="Lato" w:cs="Lato" w:eastAsia="Lato" w:hAnsi="Lato"/>
          <w:b w:val="1"/>
        </w:rPr>
      </w:pPr>
      <w:r w:rsidDel="00000000" w:rsidR="00000000" w:rsidRPr="00000000">
        <w:rPr>
          <w:rFonts w:ascii="Lato" w:cs="Lato" w:eastAsia="Lato" w:hAnsi="Lato"/>
          <w:b w:val="1"/>
          <w:rtl w:val="0"/>
        </w:rPr>
        <w:t xml:space="preserve">Background and Experience*: </w:t>
      </w:r>
      <w:r w:rsidDel="00000000" w:rsidR="00000000" w:rsidRPr="00000000">
        <w:rPr>
          <w:rFonts w:ascii="Lato" w:cs="Lato" w:eastAsia="Lato" w:hAnsi="Lato"/>
          <w:rtl w:val="0"/>
        </w:rPr>
        <w:t xml:space="preserve">What skills, talents, experiences, or perspectives would you bring to the Board?  How would your background or lived experience be useful to contribute to leading and shaping an NGO? (Do not limit yourself to the experience you gained in (trans) activism.) (maximum 200 words)</w:t>
      </w:r>
      <w:r w:rsidDel="00000000" w:rsidR="00000000" w:rsidRPr="00000000">
        <w:rPr>
          <w:rtl w:val="0"/>
        </w:rPr>
      </w:r>
    </w:p>
    <w:p w:rsidR="00000000" w:rsidDel="00000000" w:rsidP="00000000" w:rsidRDefault="00000000" w:rsidRPr="00000000" w14:paraId="0000002D">
      <w:pPr>
        <w:numPr>
          <w:ilvl w:val="0"/>
          <w:numId w:val="5"/>
        </w:numPr>
        <w:spacing w:after="120" w:before="240" w:line="240" w:lineRule="auto"/>
        <w:ind w:left="1069" w:hanging="360"/>
        <w:rPr>
          <w:rFonts w:ascii="Lato" w:cs="Lato" w:eastAsia="Lato" w:hAnsi="Lato"/>
          <w:b w:val="1"/>
        </w:rPr>
      </w:pPr>
      <w:r w:rsidDel="00000000" w:rsidR="00000000" w:rsidRPr="00000000">
        <w:rPr>
          <w:rFonts w:ascii="Lato" w:cs="Lato" w:eastAsia="Lato" w:hAnsi="Lato"/>
          <w:b w:val="1"/>
          <w:rtl w:val="0"/>
        </w:rPr>
        <w:t xml:space="preserve">Experience in trans and other social justice movements*: </w:t>
      </w:r>
      <w:r w:rsidDel="00000000" w:rsidR="00000000" w:rsidRPr="00000000">
        <w:rPr>
          <w:rFonts w:ascii="Lato" w:cs="Lato" w:eastAsia="Lato" w:hAnsi="Lato"/>
          <w:rtl w:val="0"/>
        </w:rPr>
        <w:t xml:space="preserve">What organisations and projects did you contribute to and how? What were your positions and roles? (maximum 200 words)</w:t>
      </w:r>
      <w:r w:rsidDel="00000000" w:rsidR="00000000" w:rsidRPr="00000000">
        <w:rPr>
          <w:rtl w:val="0"/>
        </w:rPr>
      </w:r>
    </w:p>
    <w:p w:rsidR="00000000" w:rsidDel="00000000" w:rsidP="00000000" w:rsidRDefault="00000000" w:rsidRPr="00000000" w14:paraId="0000002E">
      <w:pPr>
        <w:numPr>
          <w:ilvl w:val="0"/>
          <w:numId w:val="5"/>
        </w:numPr>
        <w:spacing w:after="120" w:before="240" w:line="240" w:lineRule="auto"/>
        <w:ind w:left="1069" w:hanging="360"/>
        <w:rPr>
          <w:rFonts w:ascii="Lato" w:cs="Lato" w:eastAsia="Lato" w:hAnsi="Lato"/>
          <w:b w:val="1"/>
        </w:rPr>
      </w:pPr>
      <w:r w:rsidDel="00000000" w:rsidR="00000000" w:rsidRPr="00000000">
        <w:rPr>
          <w:rFonts w:ascii="Lato" w:cs="Lato" w:eastAsia="Lato" w:hAnsi="Lato"/>
          <w:b w:val="1"/>
          <w:rtl w:val="0"/>
        </w:rPr>
        <w:t xml:space="preserve">Intersectionality*: </w:t>
      </w:r>
      <w:r w:rsidDel="00000000" w:rsidR="00000000" w:rsidRPr="00000000">
        <w:rPr>
          <w:rFonts w:ascii="Lato" w:cs="Lato" w:eastAsia="Lato" w:hAnsi="Lato"/>
          <w:rtl w:val="0"/>
        </w:rPr>
        <w:t xml:space="preserve">TGEU is committed to intersectional justice. Can you describe what that means to you and how you would contribute? (maximum 150 words)</w:t>
      </w:r>
      <w:r w:rsidDel="00000000" w:rsidR="00000000" w:rsidRPr="00000000">
        <w:rPr>
          <w:rtl w:val="0"/>
        </w:rPr>
      </w:r>
    </w:p>
    <w:p w:rsidR="00000000" w:rsidDel="00000000" w:rsidP="00000000" w:rsidRDefault="00000000" w:rsidRPr="00000000" w14:paraId="0000002F">
      <w:pPr>
        <w:numPr>
          <w:ilvl w:val="0"/>
          <w:numId w:val="5"/>
        </w:numPr>
        <w:spacing w:after="120" w:before="240" w:line="240" w:lineRule="auto"/>
        <w:ind w:left="1069" w:hanging="360"/>
        <w:rPr>
          <w:rFonts w:ascii="Lato" w:cs="Lato" w:eastAsia="Lato" w:hAnsi="Lato"/>
          <w:b w:val="1"/>
        </w:rPr>
      </w:pPr>
      <w:r w:rsidDel="00000000" w:rsidR="00000000" w:rsidRPr="00000000">
        <w:rPr>
          <w:rFonts w:ascii="Lato" w:cs="Lato" w:eastAsia="Lato" w:hAnsi="Lato"/>
          <w:b w:val="1"/>
          <w:rtl w:val="0"/>
        </w:rPr>
        <w:t xml:space="preserve">Nomination Summary*: </w:t>
      </w:r>
      <w:r w:rsidDel="00000000" w:rsidR="00000000" w:rsidRPr="00000000">
        <w:rPr>
          <w:rFonts w:ascii="Lato" w:cs="Lato" w:eastAsia="Lato" w:hAnsi="Lato"/>
          <w:rtl w:val="0"/>
        </w:rPr>
        <w:t xml:space="preserve">Consider highlighting your background/lived experience you bring, and your top 1-3 priorities for what you want to implement during the term. (maximum 200 words, to be shared during the Hybrid  General Assembly)</w:t>
      </w:r>
      <w:r w:rsidDel="00000000" w:rsidR="00000000" w:rsidRPr="00000000">
        <w:rPr>
          <w:rtl w:val="0"/>
        </w:rPr>
      </w:r>
    </w:p>
    <w:p w:rsidR="00000000" w:rsidDel="00000000" w:rsidP="00000000" w:rsidRDefault="00000000" w:rsidRPr="00000000" w14:paraId="00000030">
      <w:pPr>
        <w:numPr>
          <w:ilvl w:val="0"/>
          <w:numId w:val="5"/>
        </w:numPr>
        <w:spacing w:after="120" w:before="240" w:line="240" w:lineRule="auto"/>
        <w:ind w:left="1069" w:hanging="360"/>
        <w:rPr>
          <w:rFonts w:ascii="Lato" w:cs="Lato" w:eastAsia="Lato" w:hAnsi="Lato"/>
          <w:b w:val="1"/>
        </w:rPr>
      </w:pPr>
      <w:r w:rsidDel="00000000" w:rsidR="00000000" w:rsidRPr="00000000">
        <w:rPr>
          <w:rFonts w:ascii="Lato" w:cs="Lato" w:eastAsia="Lato" w:hAnsi="Lato"/>
          <w:b w:val="1"/>
          <w:rtl w:val="0"/>
        </w:rPr>
        <w:t xml:space="preserve">Is there anything else </w:t>
      </w:r>
      <w:r w:rsidDel="00000000" w:rsidR="00000000" w:rsidRPr="00000000">
        <w:rPr>
          <w:rFonts w:ascii="Lato" w:cs="Lato" w:eastAsia="Lato" w:hAnsi="Lato"/>
          <w:rtl w:val="0"/>
        </w:rPr>
        <w:t xml:space="preserve">you want to mention.</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Style w:val="Heading2"/>
        <w:spacing w:line="240" w:lineRule="auto"/>
        <w:rPr>
          <w:b w:val="1"/>
          <w:color w:val="0ca3d5"/>
        </w:rPr>
      </w:pPr>
      <w:bookmarkStart w:colFirst="0" w:colLast="0" w:name="_svhhnlq2lso2" w:id="3"/>
      <w:bookmarkEnd w:id="3"/>
      <w:r w:rsidDel="00000000" w:rsidR="00000000" w:rsidRPr="00000000">
        <w:rPr>
          <w:b w:val="1"/>
          <w:color w:val="0ca3d5"/>
          <w:rtl w:val="0"/>
        </w:rPr>
        <w:t xml:space="preserve">Nomination process</w:t>
      </w:r>
    </w:p>
    <w:p w:rsidR="00000000" w:rsidDel="00000000" w:rsidP="00000000" w:rsidRDefault="00000000" w:rsidRPr="00000000" w14:paraId="00000034">
      <w:pPr>
        <w:spacing w:line="240" w:lineRule="auto"/>
        <w:rPr>
          <w:rFonts w:ascii="Lato" w:cs="Lato" w:eastAsia="Lato" w:hAnsi="Lato"/>
          <w:b w:val="1"/>
          <w:color w:val="0099b0"/>
        </w:rPr>
      </w:pPr>
      <w:r w:rsidDel="00000000" w:rsidR="00000000" w:rsidRPr="00000000">
        <w:rPr>
          <w:rtl w:val="0"/>
        </w:rPr>
      </w:r>
    </w:p>
    <w:p w:rsidR="00000000" w:rsidDel="00000000" w:rsidP="00000000" w:rsidRDefault="00000000" w:rsidRPr="00000000" w14:paraId="00000035">
      <w:pPr>
        <w:spacing w:line="240" w:lineRule="auto"/>
        <w:rPr>
          <w:rFonts w:ascii="Lato" w:cs="Lato" w:eastAsia="Lato" w:hAnsi="Lato"/>
          <w:b w:val="1"/>
        </w:rPr>
      </w:pPr>
      <w:r w:rsidDel="00000000" w:rsidR="00000000" w:rsidRPr="00000000">
        <w:rPr>
          <w:rFonts w:ascii="Lato" w:cs="Lato" w:eastAsia="Lato" w:hAnsi="Lato"/>
          <w:rtl w:val="0"/>
        </w:rPr>
        <w:t xml:space="preserve">To apply for the TGEU Auditor role candidates will apply through the following steps below.</w:t>
      </w:r>
      <w:r w:rsidDel="00000000" w:rsidR="00000000" w:rsidRPr="00000000">
        <w:rPr>
          <w:rtl w:val="0"/>
        </w:rPr>
      </w:r>
    </w:p>
    <w:p w:rsidR="00000000" w:rsidDel="00000000" w:rsidP="00000000" w:rsidRDefault="00000000" w:rsidRPr="00000000" w14:paraId="00000036">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37">
      <w:pPr>
        <w:spacing w:line="240" w:lineRule="auto"/>
        <w:rPr>
          <w:rFonts w:ascii="Lato" w:cs="Lato" w:eastAsia="Lato" w:hAnsi="Lato"/>
        </w:rPr>
      </w:pPr>
      <w:r w:rsidDel="00000000" w:rsidR="00000000" w:rsidRPr="00000000">
        <w:rPr>
          <w:rFonts w:ascii="Lato" w:cs="Lato" w:eastAsia="Lato" w:hAnsi="Lato"/>
          <w:b w:val="1"/>
          <w:rtl w:val="0"/>
        </w:rPr>
        <w:t xml:space="preserve">Stage 1:</w:t>
      </w:r>
      <w:r w:rsidDel="00000000" w:rsidR="00000000" w:rsidRPr="00000000">
        <w:rPr>
          <w:rFonts w:ascii="Lato" w:cs="Lato" w:eastAsia="Lato" w:hAnsi="Lato"/>
          <w:rtl w:val="0"/>
        </w:rPr>
        <w:t xml:space="preserve"> Candidates must :</w:t>
      </w:r>
    </w:p>
    <w:p w:rsidR="00000000" w:rsidDel="00000000" w:rsidP="00000000" w:rsidRDefault="00000000" w:rsidRPr="00000000" w14:paraId="00000038">
      <w:pPr>
        <w:numPr>
          <w:ilvl w:val="1"/>
          <w:numId w:val="4"/>
        </w:numPr>
        <w:spacing w:after="120" w:before="240" w:line="240" w:lineRule="auto"/>
        <w:ind w:left="785" w:hanging="360"/>
        <w:rPr>
          <w:rFonts w:ascii="Lato" w:cs="Lato" w:eastAsia="Lato" w:hAnsi="Lato"/>
          <w:b w:val="1"/>
          <w:sz w:val="22"/>
          <w:szCs w:val="22"/>
        </w:rPr>
      </w:pPr>
      <w:r w:rsidDel="00000000" w:rsidR="00000000" w:rsidRPr="00000000">
        <w:rPr>
          <w:rFonts w:ascii="Lato" w:cs="Lato" w:eastAsia="Lato" w:hAnsi="Lato"/>
          <w:rtl w:val="0"/>
        </w:rPr>
        <w:t xml:space="preserve">Fully complete and submit  the</w:t>
      </w:r>
      <w:r w:rsidDel="00000000" w:rsidR="00000000" w:rsidRPr="00000000">
        <w:rPr>
          <w:rFonts w:ascii="Lato" w:cs="Lato" w:eastAsia="Lato" w:hAnsi="Lato"/>
          <w:b w:val="1"/>
          <w:rtl w:val="0"/>
        </w:rPr>
        <w:t xml:space="preserve"> Auditor  nomination form </w:t>
      </w:r>
      <w:r w:rsidDel="00000000" w:rsidR="00000000" w:rsidRPr="00000000">
        <w:rPr>
          <w:rFonts w:ascii="Lato" w:cs="Lato" w:eastAsia="Lato" w:hAnsi="Lato"/>
          <w:highlight w:val="white"/>
          <w:rtl w:val="0"/>
        </w:rPr>
        <w:t xml:space="preserve">(also available at </w:t>
      </w:r>
      <w:hyperlink r:id="rId8">
        <w:r w:rsidDel="00000000" w:rsidR="00000000" w:rsidRPr="00000000">
          <w:rPr>
            <w:rFonts w:ascii="Lato" w:cs="Lato" w:eastAsia="Lato" w:hAnsi="Lato"/>
            <w:color w:val="1155cc"/>
            <w:highlight w:val="white"/>
            <w:u w:val="single"/>
            <w:rtl w:val="0"/>
          </w:rPr>
          <w:t xml:space="preserve">https://tgeu.org/call-for-candidates-tgeu-auditors-2024-2026/</w:t>
        </w:r>
      </w:hyperlink>
      <w:r w:rsidDel="00000000" w:rsidR="00000000" w:rsidRPr="00000000">
        <w:rPr>
          <w:rFonts w:ascii="Lato" w:cs="Lato" w:eastAsia="Lato" w:hAnsi="Lato"/>
          <w:color w:val="0000ff"/>
          <w:highlight w:val="white"/>
          <w:rtl w:val="0"/>
        </w:rPr>
        <w:t xml:space="preserve">)</w:t>
      </w:r>
      <w:r w:rsidDel="00000000" w:rsidR="00000000" w:rsidRPr="00000000">
        <w:rPr>
          <w:rFonts w:ascii="Lato" w:cs="Lato" w:eastAsia="Lato" w:hAnsi="Lato"/>
          <w:highlight w:val="white"/>
          <w:rtl w:val="0"/>
        </w:rPr>
        <w:t xml:space="preserve"> </w:t>
      </w:r>
      <w:r w:rsidDel="00000000" w:rsidR="00000000" w:rsidRPr="00000000">
        <w:rPr>
          <w:rtl w:val="0"/>
        </w:rPr>
      </w:r>
    </w:p>
    <w:p w:rsidR="00000000" w:rsidDel="00000000" w:rsidP="00000000" w:rsidRDefault="00000000" w:rsidRPr="00000000" w14:paraId="00000039">
      <w:pPr>
        <w:numPr>
          <w:ilvl w:val="1"/>
          <w:numId w:val="4"/>
        </w:numPr>
        <w:spacing w:after="120" w:before="240" w:line="240" w:lineRule="auto"/>
        <w:ind w:left="785" w:hanging="360"/>
        <w:rPr>
          <w:rFonts w:ascii="Lato" w:cs="Lato" w:eastAsia="Lato" w:hAnsi="Lato"/>
          <w:b w:val="1"/>
          <w:sz w:val="22"/>
          <w:szCs w:val="22"/>
        </w:rPr>
      </w:pPr>
      <w:r w:rsidDel="00000000" w:rsidR="00000000" w:rsidRPr="00000000">
        <w:rPr>
          <w:rFonts w:ascii="Lato" w:cs="Lato" w:eastAsia="Lato" w:hAnsi="Lato"/>
          <w:rtl w:val="0"/>
        </w:rPr>
        <w:t xml:space="preserve">Prepare and submit</w:t>
      </w:r>
      <w:r w:rsidDel="00000000" w:rsidR="00000000" w:rsidRPr="00000000">
        <w:rPr>
          <w:rFonts w:ascii="Lato" w:cs="Lato" w:eastAsia="Lato" w:hAnsi="Lato"/>
          <w:b w:val="1"/>
          <w:rtl w:val="0"/>
        </w:rPr>
        <w:t xml:space="preserve"> </w:t>
      </w:r>
      <w:r w:rsidDel="00000000" w:rsidR="00000000" w:rsidRPr="00000000">
        <w:rPr>
          <w:rFonts w:ascii="Lato" w:cs="Lato" w:eastAsia="Lato" w:hAnsi="Lato"/>
          <w:rtl w:val="0"/>
        </w:rPr>
        <w:t xml:space="preserve">a video  </w:t>
      </w:r>
      <w:r w:rsidDel="00000000" w:rsidR="00000000" w:rsidRPr="00000000">
        <w:rPr>
          <w:rFonts w:ascii="Lato" w:cs="Lato" w:eastAsia="Lato" w:hAnsi="Lato"/>
          <w:b w:val="1"/>
          <w:rtl w:val="0"/>
        </w:rPr>
        <w:t xml:space="preserve">1–2-minute (max) </w:t>
      </w:r>
      <w:r w:rsidDel="00000000" w:rsidR="00000000" w:rsidRPr="00000000">
        <w:rPr>
          <w:rFonts w:ascii="Lato" w:cs="Lato" w:eastAsia="Lato" w:hAnsi="Lato"/>
          <w:rtl w:val="0"/>
        </w:rPr>
        <w:t xml:space="preserve">describing their experience, skills, and interest in becoming a TGEU auditor. Please use the video presentation guidelines shared below.</w:t>
      </w:r>
    </w:p>
    <w:p w:rsidR="00000000" w:rsidDel="00000000" w:rsidP="00000000" w:rsidRDefault="00000000" w:rsidRPr="00000000" w14:paraId="0000003A">
      <w:pPr>
        <w:spacing w:after="120" w:before="240" w:line="240" w:lineRule="auto"/>
        <w:rPr>
          <w:rFonts w:ascii="Lato" w:cs="Lato" w:eastAsia="Lato" w:hAnsi="Lato"/>
        </w:rPr>
      </w:pPr>
      <w:r w:rsidDel="00000000" w:rsidR="00000000" w:rsidRPr="00000000">
        <w:rPr>
          <w:rFonts w:ascii="Lato" w:cs="Lato" w:eastAsia="Lato" w:hAnsi="Lato"/>
          <w:b w:val="1"/>
          <w:rtl w:val="0"/>
        </w:rPr>
        <w:t xml:space="preserve">IMPORTANT REMINDER:</w:t>
        <w:br w:type="textWrapping"/>
        <w:t xml:space="preserve">Please note that all nomination forms and videos must be submitted to </w:t>
      </w:r>
      <w:hyperlink r:id="rId9">
        <w:r w:rsidDel="00000000" w:rsidR="00000000" w:rsidRPr="00000000">
          <w:rPr>
            <w:rFonts w:ascii="Lato" w:cs="Lato" w:eastAsia="Lato" w:hAnsi="Lato"/>
            <w:b w:val="1"/>
            <w:color w:val="1155cc"/>
            <w:u w:val="single"/>
            <w:rtl w:val="0"/>
          </w:rPr>
          <w:t xml:space="preserve">candidacies@tgeu.org </w:t>
        </w:r>
      </w:hyperlink>
      <w:r w:rsidDel="00000000" w:rsidR="00000000" w:rsidRPr="00000000">
        <w:rPr>
          <w:rFonts w:ascii="Lato" w:cs="Lato" w:eastAsia="Lato" w:hAnsi="Lato"/>
          <w:b w:val="1"/>
          <w:rtl w:val="0"/>
        </w:rPr>
        <w:t xml:space="preserve"> by 16:00 CET on Friday, 8 November 2024, </w:t>
      </w:r>
      <w:r w:rsidDel="00000000" w:rsidR="00000000" w:rsidRPr="00000000">
        <w:rPr>
          <w:rFonts w:ascii="Lato" w:cs="Lato" w:eastAsia="Lato" w:hAnsi="Lato"/>
          <w:rtl w:val="0"/>
        </w:rPr>
        <w:t xml:space="preserve">the deadline for the </w:t>
      </w:r>
      <w:r w:rsidDel="00000000" w:rsidR="00000000" w:rsidRPr="00000000">
        <w:rPr>
          <w:rFonts w:ascii="Lato" w:cs="Lato" w:eastAsia="Lato" w:hAnsi="Lato"/>
          <w:highlight w:val="white"/>
          <w:rtl w:val="0"/>
        </w:rPr>
        <w:t xml:space="preserve">submission of materials.</w:t>
      </w:r>
      <w:r w:rsidDel="00000000" w:rsidR="00000000" w:rsidRPr="00000000">
        <w:rPr>
          <w:rtl w:val="0"/>
        </w:rPr>
      </w:r>
    </w:p>
    <w:p w:rsidR="00000000" w:rsidDel="00000000" w:rsidP="00000000" w:rsidRDefault="00000000" w:rsidRPr="00000000" w14:paraId="0000003B">
      <w:pPr>
        <w:spacing w:after="120" w:before="240" w:line="240" w:lineRule="auto"/>
        <w:rPr>
          <w:rFonts w:ascii="Lato" w:cs="Lato" w:eastAsia="Lato" w:hAnsi="Lato"/>
          <w:b w:val="1"/>
        </w:rPr>
      </w:pPr>
      <w:r w:rsidDel="00000000" w:rsidR="00000000" w:rsidRPr="00000000">
        <w:rPr>
          <w:rFonts w:ascii="Lato" w:cs="Lato" w:eastAsia="Lato" w:hAnsi="Lato"/>
          <w:b w:val="1"/>
          <w:rtl w:val="0"/>
        </w:rPr>
        <w:t xml:space="preserve"> Stage 2:</w:t>
      </w:r>
      <w:r w:rsidDel="00000000" w:rsidR="00000000" w:rsidRPr="00000000">
        <w:rPr>
          <w:rFonts w:ascii="Lato" w:cs="Lato" w:eastAsia="Lato" w:hAnsi="Lato"/>
          <w:rtl w:val="0"/>
        </w:rPr>
        <w:t xml:space="preserve"> After review of submissions, staff will confirm</w:t>
      </w:r>
      <w:r w:rsidDel="00000000" w:rsidR="00000000" w:rsidRPr="00000000">
        <w:rPr>
          <w:rFonts w:ascii="Lato" w:cs="Lato" w:eastAsia="Lato" w:hAnsi="Lato"/>
          <w:highlight w:val="white"/>
          <w:rtl w:val="0"/>
        </w:rPr>
        <w:t xml:space="preserve"> all nominees’ eligibility by </w:t>
      </w:r>
      <w:r w:rsidDel="00000000" w:rsidR="00000000" w:rsidRPr="00000000">
        <w:rPr>
          <w:rFonts w:ascii="Lato" w:cs="Lato" w:eastAsia="Lato" w:hAnsi="Lato"/>
          <w:b w:val="1"/>
          <w:highlight w:val="white"/>
          <w:rtl w:val="0"/>
        </w:rPr>
        <w:t xml:space="preserve">Wednesday 12,  November 2024.</w:t>
      </w:r>
      <w:r w:rsidDel="00000000" w:rsidR="00000000" w:rsidRPr="00000000">
        <w:rPr>
          <w:rtl w:val="0"/>
        </w:rPr>
      </w:r>
    </w:p>
    <w:p w:rsidR="00000000" w:rsidDel="00000000" w:rsidP="00000000" w:rsidRDefault="00000000" w:rsidRPr="00000000" w14:paraId="0000003C">
      <w:pPr>
        <w:spacing w:after="120" w:before="240" w:line="240" w:lineRule="auto"/>
        <w:jc w:val="both"/>
        <w:rPr>
          <w:rFonts w:ascii="Lato" w:cs="Lato" w:eastAsia="Lato" w:hAnsi="Lato"/>
        </w:rPr>
      </w:pPr>
      <w:bookmarkStart w:colFirst="0" w:colLast="0" w:name="_2et92p0" w:id="4"/>
      <w:bookmarkEnd w:id="4"/>
      <w:r w:rsidDel="00000000" w:rsidR="00000000" w:rsidRPr="00000000">
        <w:rPr>
          <w:rFonts w:ascii="Lato" w:cs="Lato" w:eastAsia="Lato" w:hAnsi="Lato"/>
          <w:b w:val="1"/>
          <w:rtl w:val="0"/>
        </w:rPr>
        <w:t xml:space="preserve">To nominate yourself, please complete the Stage 1 Auditor nomination form on page 4 of this application package by 8 November 2024.</w:t>
      </w:r>
      <w:r w:rsidDel="00000000" w:rsidR="00000000" w:rsidRPr="00000000">
        <w:rPr>
          <w:rFonts w:ascii="Lato" w:cs="Lato" w:eastAsia="Lato" w:hAnsi="Lato"/>
          <w:rtl w:val="0"/>
        </w:rPr>
        <w:t xml:space="preserve"> Remember to answer all of the questions to help TGEU members make well-informed use of their voting rights at the</w:t>
      </w:r>
      <w:r w:rsidDel="00000000" w:rsidR="00000000" w:rsidRPr="00000000">
        <w:rPr>
          <w:rFonts w:ascii="Lato" w:cs="Lato" w:eastAsia="Lato" w:hAnsi="Lato"/>
          <w:highlight w:val="white"/>
          <w:rtl w:val="0"/>
        </w:rPr>
        <w:t xml:space="preserve"> </w:t>
      </w:r>
      <w:hyperlink r:id="rId10">
        <w:r w:rsidDel="00000000" w:rsidR="00000000" w:rsidRPr="00000000">
          <w:rPr>
            <w:rFonts w:ascii="Lato" w:cs="Lato" w:eastAsia="Lato" w:hAnsi="Lato"/>
            <w:color w:val="1155cc"/>
            <w:u w:val="single"/>
            <w:rtl w:val="0"/>
          </w:rPr>
          <w:t xml:space="preserve">2024 General Assembly.</w:t>
        </w:r>
      </w:hyperlink>
      <w:r w:rsidDel="00000000" w:rsidR="00000000" w:rsidRPr="00000000">
        <w:rPr>
          <w:rtl w:val="0"/>
        </w:rPr>
      </w:r>
    </w:p>
    <w:p w:rsidR="00000000" w:rsidDel="00000000" w:rsidP="00000000" w:rsidRDefault="00000000" w:rsidRPr="00000000" w14:paraId="0000003D">
      <w:pPr>
        <w:spacing w:line="240" w:lineRule="auto"/>
        <w:rPr>
          <w:rFonts w:ascii="Lato" w:cs="Lato" w:eastAsia="Lato" w:hAnsi="Lato"/>
          <w:highlight w:val="white"/>
        </w:rPr>
      </w:pPr>
      <w:r w:rsidDel="00000000" w:rsidR="00000000" w:rsidRPr="00000000">
        <w:rPr>
          <w:rtl w:val="0"/>
        </w:rPr>
      </w:r>
    </w:p>
    <w:p w:rsidR="00000000" w:rsidDel="00000000" w:rsidP="00000000" w:rsidRDefault="00000000" w:rsidRPr="00000000" w14:paraId="0000003E">
      <w:pPr>
        <w:spacing w:line="240" w:lineRule="auto"/>
        <w:rPr>
          <w:rFonts w:ascii="Lato" w:cs="Lato" w:eastAsia="Lato" w:hAnsi="Lato"/>
          <w:b w:val="1"/>
          <w:color w:val="0ca3d5"/>
        </w:rPr>
      </w:pPr>
      <w:r w:rsidDel="00000000" w:rsidR="00000000" w:rsidRPr="00000000">
        <w:rPr>
          <w:rFonts w:ascii="Lato" w:cs="Lato" w:eastAsia="Lato" w:hAnsi="Lato"/>
          <w:rtl w:val="0"/>
        </w:rPr>
        <w:t xml:space="preserve">We look forward to receiving your nominations!</w:t>
      </w:r>
      <w:r w:rsidDel="00000000" w:rsidR="00000000" w:rsidRPr="00000000">
        <w:rPr>
          <w:rtl w:val="0"/>
        </w:rPr>
      </w:r>
    </w:p>
    <w:p w:rsidR="00000000" w:rsidDel="00000000" w:rsidP="00000000" w:rsidRDefault="00000000" w:rsidRPr="00000000" w14:paraId="0000003F">
      <w:pPr>
        <w:pStyle w:val="Heading2"/>
        <w:keepNext w:val="0"/>
        <w:keepLines w:val="0"/>
        <w:spacing w:before="240" w:line="240" w:lineRule="auto"/>
        <w:ind w:left="0" w:firstLine="0"/>
        <w:jc w:val="both"/>
        <w:rPr>
          <w:rFonts w:ascii="Lato" w:cs="Lato" w:eastAsia="Lato" w:hAnsi="Lato"/>
          <w:b w:val="1"/>
          <w:color w:val="0ca3d5"/>
        </w:rPr>
      </w:pPr>
      <w:bookmarkStart w:colFirst="0" w:colLast="0" w:name="_raz7qxpfemqn" w:id="5"/>
      <w:bookmarkEnd w:id="5"/>
      <w:r w:rsidDel="00000000" w:rsidR="00000000" w:rsidRPr="00000000">
        <w:rPr>
          <w:rFonts w:ascii="Lato" w:cs="Lato" w:eastAsia="Lato" w:hAnsi="Lato"/>
          <w:b w:val="1"/>
          <w:color w:val="0ca3d5"/>
          <w:rtl w:val="0"/>
        </w:rPr>
        <w:t xml:space="preserve">Video Presentation Guideline</w:t>
      </w:r>
    </w:p>
    <w:p w:rsidR="00000000" w:rsidDel="00000000" w:rsidP="00000000" w:rsidRDefault="00000000" w:rsidRPr="00000000" w14:paraId="00000040">
      <w:pPr>
        <w:spacing w:after="120" w:before="240" w:line="240" w:lineRule="auto"/>
        <w:jc w:val="both"/>
        <w:rPr>
          <w:rFonts w:ascii="Lato" w:cs="Lato" w:eastAsia="Lato" w:hAnsi="Lato"/>
        </w:rPr>
      </w:pPr>
      <w:r w:rsidDel="00000000" w:rsidR="00000000" w:rsidRPr="00000000">
        <w:rPr>
          <w:rFonts w:ascii="Lato" w:cs="Lato" w:eastAsia="Lato" w:hAnsi="Lato"/>
          <w:rtl w:val="0"/>
        </w:rPr>
        <w:t xml:space="preserve">Each candidate is invited to </w:t>
      </w:r>
      <w:r w:rsidDel="00000000" w:rsidR="00000000" w:rsidRPr="00000000">
        <w:rPr>
          <w:rFonts w:ascii="Lato" w:cs="Lato" w:eastAsia="Lato" w:hAnsi="Lato"/>
          <w:b w:val="1"/>
          <w:rtl w:val="0"/>
        </w:rPr>
        <w:t xml:space="preserve">submit a 1–2-minute video </w:t>
      </w:r>
      <w:r w:rsidDel="00000000" w:rsidR="00000000" w:rsidRPr="00000000">
        <w:rPr>
          <w:rFonts w:ascii="Lato" w:cs="Lato" w:eastAsia="Lato" w:hAnsi="Lato"/>
          <w:rtl w:val="0"/>
        </w:rPr>
        <w:t xml:space="preserve">describing their experience, skills, and interest in becoming a TGEU auditor.</w:t>
      </w:r>
    </w:p>
    <w:p w:rsidR="00000000" w:rsidDel="00000000" w:rsidP="00000000" w:rsidRDefault="00000000" w:rsidRPr="00000000" w14:paraId="00000041">
      <w:pPr>
        <w:spacing w:after="120" w:before="240" w:line="240" w:lineRule="auto"/>
        <w:jc w:val="both"/>
        <w:rPr>
          <w:rFonts w:ascii="Lato" w:cs="Lato" w:eastAsia="Lato" w:hAnsi="Lato"/>
        </w:rPr>
      </w:pPr>
      <w:r w:rsidDel="00000000" w:rsidR="00000000" w:rsidRPr="00000000">
        <w:rPr>
          <w:rFonts w:ascii="Lato" w:cs="Lato" w:eastAsia="Lato" w:hAnsi="Lato"/>
          <w:rtl w:val="0"/>
        </w:rPr>
        <w:t xml:space="preserve">Each candidate is asked to pre-record their video by using whatever recording equipment they have (smartphone, computer, etc.). The quality of the video image will not affect the eligibility of the candidate.</w:t>
      </w:r>
    </w:p>
    <w:p w:rsidR="00000000" w:rsidDel="00000000" w:rsidP="00000000" w:rsidRDefault="00000000" w:rsidRPr="00000000" w14:paraId="00000042">
      <w:pPr>
        <w:spacing w:after="120" w:before="240" w:line="240" w:lineRule="auto"/>
        <w:jc w:val="both"/>
        <w:rPr>
          <w:rFonts w:ascii="Lato" w:cs="Lato" w:eastAsia="Lato" w:hAnsi="Lato"/>
        </w:rPr>
      </w:pPr>
      <w:r w:rsidDel="00000000" w:rsidR="00000000" w:rsidRPr="00000000">
        <w:rPr>
          <w:rFonts w:ascii="Lato" w:cs="Lato" w:eastAsia="Lato" w:hAnsi="Lato"/>
          <w:rtl w:val="0"/>
        </w:rPr>
        <w:t xml:space="preserve">To ensure that each application is as fair and accessible as possible, each candidate is asked to respect the following guidelines:</w:t>
      </w:r>
    </w:p>
    <w:p w:rsidR="00000000" w:rsidDel="00000000" w:rsidP="00000000" w:rsidRDefault="00000000" w:rsidRPr="00000000" w14:paraId="00000043">
      <w:pPr>
        <w:numPr>
          <w:ilvl w:val="0"/>
          <w:numId w:val="11"/>
        </w:numPr>
        <w:spacing w:line="240" w:lineRule="auto"/>
        <w:ind w:left="714" w:hanging="357"/>
        <w:jc w:val="both"/>
        <w:rPr>
          <w:rFonts w:ascii="Noto Sans Symbols" w:cs="Noto Sans Symbols" w:eastAsia="Noto Sans Symbols" w:hAnsi="Noto Sans Symbols"/>
          <w:color w:val="1d1c1d"/>
        </w:rPr>
      </w:pPr>
      <w:r w:rsidDel="00000000" w:rsidR="00000000" w:rsidRPr="00000000">
        <w:rPr>
          <w:rFonts w:ascii="Lato" w:cs="Lato" w:eastAsia="Lato" w:hAnsi="Lato"/>
          <w:color w:val="1d1c1d"/>
          <w:highlight w:val="white"/>
          <w:rtl w:val="0"/>
        </w:rPr>
        <w:t xml:space="preserve">Speak facing the camera</w:t>
      </w:r>
      <w:r w:rsidDel="00000000" w:rsidR="00000000" w:rsidRPr="00000000">
        <w:rPr>
          <w:rtl w:val="0"/>
        </w:rPr>
      </w:r>
    </w:p>
    <w:p w:rsidR="00000000" w:rsidDel="00000000" w:rsidP="00000000" w:rsidRDefault="00000000" w:rsidRPr="00000000" w14:paraId="00000044">
      <w:pPr>
        <w:numPr>
          <w:ilvl w:val="0"/>
          <w:numId w:val="11"/>
        </w:numPr>
        <w:spacing w:line="240" w:lineRule="auto"/>
        <w:ind w:left="714" w:hanging="357"/>
        <w:jc w:val="both"/>
        <w:rPr>
          <w:rFonts w:ascii="Noto Sans Symbols" w:cs="Noto Sans Symbols" w:eastAsia="Noto Sans Symbols" w:hAnsi="Noto Sans Symbols"/>
        </w:rPr>
      </w:pPr>
      <w:r w:rsidDel="00000000" w:rsidR="00000000" w:rsidRPr="00000000">
        <w:rPr>
          <w:rFonts w:ascii="Lato" w:cs="Lato" w:eastAsia="Lato" w:hAnsi="Lato"/>
          <w:color w:val="1d1c1d"/>
          <w:highlight w:val="white"/>
          <w:rtl w:val="0"/>
        </w:rPr>
        <w:t xml:space="preserve">Use a white or neutral background                                           </w:t>
      </w:r>
      <w:r w:rsidDel="00000000" w:rsidR="00000000" w:rsidRPr="00000000">
        <w:rPr>
          <w:rtl w:val="0"/>
        </w:rPr>
      </w:r>
    </w:p>
    <w:p w:rsidR="00000000" w:rsidDel="00000000" w:rsidP="00000000" w:rsidRDefault="00000000" w:rsidRPr="00000000" w14:paraId="00000045">
      <w:pPr>
        <w:numPr>
          <w:ilvl w:val="0"/>
          <w:numId w:val="11"/>
        </w:numPr>
        <w:spacing w:line="240" w:lineRule="auto"/>
        <w:ind w:left="714" w:hanging="357"/>
        <w:jc w:val="both"/>
        <w:rPr>
          <w:rFonts w:ascii="Noto Sans Symbols" w:cs="Noto Sans Symbols" w:eastAsia="Noto Sans Symbols" w:hAnsi="Noto Sans Symbols"/>
        </w:rPr>
      </w:pPr>
      <w:r w:rsidDel="00000000" w:rsidR="00000000" w:rsidRPr="00000000">
        <w:rPr>
          <w:rFonts w:ascii="Lato" w:cs="Lato" w:eastAsia="Lato" w:hAnsi="Lato"/>
          <w:rtl w:val="0"/>
        </w:rPr>
        <w:t xml:space="preserve">Do not use special backgrounds, special effects, or music</w:t>
      </w:r>
    </w:p>
    <w:p w:rsidR="00000000" w:rsidDel="00000000" w:rsidP="00000000" w:rsidRDefault="00000000" w:rsidRPr="00000000" w14:paraId="00000046">
      <w:pPr>
        <w:numPr>
          <w:ilvl w:val="0"/>
          <w:numId w:val="11"/>
        </w:numPr>
        <w:spacing w:line="240" w:lineRule="auto"/>
        <w:ind w:left="714" w:hanging="357"/>
        <w:jc w:val="both"/>
        <w:rPr>
          <w:rFonts w:ascii="Noto Sans Symbols" w:cs="Noto Sans Symbols" w:eastAsia="Noto Sans Symbols" w:hAnsi="Noto Sans Symbols"/>
        </w:rPr>
      </w:pPr>
      <w:r w:rsidDel="00000000" w:rsidR="00000000" w:rsidRPr="00000000">
        <w:rPr>
          <w:rFonts w:ascii="Lato" w:cs="Lato" w:eastAsia="Lato" w:hAnsi="Lato"/>
          <w:rtl w:val="0"/>
        </w:rPr>
        <w:t xml:space="preserve">Do not include other people or pets in your video</w:t>
      </w:r>
    </w:p>
    <w:p w:rsidR="00000000" w:rsidDel="00000000" w:rsidP="00000000" w:rsidRDefault="00000000" w:rsidRPr="00000000" w14:paraId="00000047">
      <w:pPr>
        <w:numPr>
          <w:ilvl w:val="0"/>
          <w:numId w:val="11"/>
        </w:numPr>
        <w:spacing w:line="240" w:lineRule="auto"/>
        <w:ind w:left="714" w:hanging="357"/>
        <w:rPr>
          <w:rFonts w:ascii="Noto Sans Symbols" w:cs="Noto Sans Symbols" w:eastAsia="Noto Sans Symbols" w:hAnsi="Noto Sans Symbols"/>
        </w:rPr>
      </w:pPr>
      <w:r w:rsidDel="00000000" w:rsidR="00000000" w:rsidRPr="00000000">
        <w:rPr>
          <w:rFonts w:ascii="Lato" w:cs="Lato" w:eastAsia="Lato" w:hAnsi="Lato"/>
          <w:rtl w:val="0"/>
        </w:rPr>
        <w:t xml:space="preserve">If possible, try to use natural light or have a light in front of you</w:t>
      </w:r>
    </w:p>
    <w:p w:rsidR="00000000" w:rsidDel="00000000" w:rsidP="00000000" w:rsidRDefault="00000000" w:rsidRPr="00000000" w14:paraId="00000048">
      <w:pPr>
        <w:numPr>
          <w:ilvl w:val="0"/>
          <w:numId w:val="11"/>
        </w:numPr>
        <w:spacing w:line="240" w:lineRule="auto"/>
        <w:ind w:left="714" w:hanging="357"/>
        <w:rPr>
          <w:rFonts w:ascii="Noto Sans Symbols" w:cs="Noto Sans Symbols" w:eastAsia="Noto Sans Symbols" w:hAnsi="Noto Sans Symbols"/>
        </w:rPr>
      </w:pPr>
      <w:r w:rsidDel="00000000" w:rsidR="00000000" w:rsidRPr="00000000">
        <w:rPr>
          <w:rFonts w:ascii="Lato" w:cs="Lato" w:eastAsia="Lato" w:hAnsi="Lato"/>
          <w:rtl w:val="0"/>
        </w:rPr>
        <w:t xml:space="preserve">If possible, shoot in a location that is silent. Avoid places where traffic or wind can be heard or where other people are talking.</w:t>
      </w:r>
    </w:p>
    <w:p w:rsidR="00000000" w:rsidDel="00000000" w:rsidP="00000000" w:rsidRDefault="00000000" w:rsidRPr="00000000" w14:paraId="00000049">
      <w:pPr>
        <w:spacing w:line="240" w:lineRule="auto"/>
        <w:rPr>
          <w:rFonts w:ascii="Lato" w:cs="Lato" w:eastAsia="Lato" w:hAnsi="Lato"/>
        </w:rPr>
      </w:pPr>
      <w:r w:rsidDel="00000000" w:rsidR="00000000" w:rsidRPr="00000000">
        <w:rPr>
          <w:rtl w:val="0"/>
        </w:rPr>
      </w:r>
    </w:p>
    <w:p w:rsidR="00000000" w:rsidDel="00000000" w:rsidP="00000000" w:rsidRDefault="00000000" w:rsidRPr="00000000" w14:paraId="0000004A">
      <w:pPr>
        <w:spacing w:line="240" w:lineRule="auto"/>
        <w:rPr>
          <w:rFonts w:ascii="Lato" w:cs="Lato" w:eastAsia="Lato" w:hAnsi="Lato"/>
        </w:rPr>
      </w:pPr>
      <w:r w:rsidDel="00000000" w:rsidR="00000000" w:rsidRPr="00000000">
        <w:rPr>
          <w:rFonts w:ascii="Lato" w:cs="Lato" w:eastAsia="Lato" w:hAnsi="Lato"/>
          <w:rtl w:val="0"/>
        </w:rPr>
        <w:t xml:space="preserve">Each candidate should address the following questions in their video (not to exceed 2 minutes):</w:t>
      </w:r>
    </w:p>
    <w:p w:rsidR="00000000" w:rsidDel="00000000" w:rsidP="00000000" w:rsidRDefault="00000000" w:rsidRPr="00000000" w14:paraId="0000004B">
      <w:pPr>
        <w:numPr>
          <w:ilvl w:val="0"/>
          <w:numId w:val="3"/>
        </w:numPr>
        <w:spacing w:after="120" w:before="240" w:line="240" w:lineRule="auto"/>
        <w:ind w:left="720" w:hanging="360"/>
        <w:jc w:val="both"/>
        <w:rPr>
          <w:rFonts w:ascii="Lato" w:cs="Lato" w:eastAsia="Lato" w:hAnsi="Lato"/>
        </w:rPr>
      </w:pPr>
      <w:r w:rsidDel="00000000" w:rsidR="00000000" w:rsidRPr="00000000">
        <w:rPr>
          <w:rFonts w:ascii="Lato" w:cs="Lato" w:eastAsia="Lato" w:hAnsi="Lato"/>
          <w:rtl w:val="0"/>
        </w:rPr>
        <w:t xml:space="preserve">Who are you? Why are you interested in the TGEU Auditor role? </w:t>
      </w:r>
    </w:p>
    <w:p w:rsidR="00000000" w:rsidDel="00000000" w:rsidP="00000000" w:rsidRDefault="00000000" w:rsidRPr="00000000" w14:paraId="0000004C">
      <w:pPr>
        <w:numPr>
          <w:ilvl w:val="0"/>
          <w:numId w:val="3"/>
        </w:numPr>
        <w:spacing w:after="120" w:before="240" w:line="240" w:lineRule="auto"/>
        <w:ind w:left="720" w:hanging="360"/>
        <w:jc w:val="both"/>
        <w:rPr>
          <w:rFonts w:ascii="Lato" w:cs="Lato" w:eastAsia="Lato" w:hAnsi="Lato"/>
        </w:rPr>
      </w:pPr>
      <w:r w:rsidDel="00000000" w:rsidR="00000000" w:rsidRPr="00000000">
        <w:rPr>
          <w:rFonts w:ascii="Lato" w:cs="Lato" w:eastAsia="Lato" w:hAnsi="Lato"/>
          <w:rtl w:val="0"/>
        </w:rPr>
        <w:t xml:space="preserve">What are your qualifications for Auditor role? Please describe your experience with non-profit board service, financial experience, and any other skills and training that might be relevant.</w:t>
      </w:r>
    </w:p>
    <w:p w:rsidR="00000000" w:rsidDel="00000000" w:rsidP="00000000" w:rsidRDefault="00000000" w:rsidRPr="00000000" w14:paraId="0000004D">
      <w:pPr>
        <w:numPr>
          <w:ilvl w:val="0"/>
          <w:numId w:val="3"/>
        </w:numPr>
        <w:spacing w:after="120" w:before="240" w:line="240" w:lineRule="auto"/>
        <w:ind w:left="720" w:hanging="360"/>
        <w:jc w:val="both"/>
        <w:rPr>
          <w:rFonts w:ascii="Lato" w:cs="Lato" w:eastAsia="Lato" w:hAnsi="Lato"/>
        </w:rPr>
      </w:pPr>
      <w:r w:rsidDel="00000000" w:rsidR="00000000" w:rsidRPr="00000000">
        <w:rPr>
          <w:rFonts w:ascii="Lato" w:cs="Lato" w:eastAsia="Lato" w:hAnsi="Lato"/>
          <w:rtl w:val="0"/>
        </w:rPr>
        <w:t xml:space="preserve">What is your vision for TGEU? </w:t>
      </w:r>
    </w:p>
    <w:p w:rsidR="00000000" w:rsidDel="00000000" w:rsidP="00000000" w:rsidRDefault="00000000" w:rsidRPr="00000000" w14:paraId="0000004E">
      <w:pPr>
        <w:spacing w:after="120" w:before="240" w:line="240" w:lineRule="auto"/>
        <w:jc w:val="both"/>
        <w:rPr>
          <w:rFonts w:ascii="Lato" w:cs="Lato" w:eastAsia="Lato" w:hAnsi="Lato"/>
        </w:rPr>
      </w:pPr>
      <w:r w:rsidDel="00000000" w:rsidR="00000000" w:rsidRPr="00000000">
        <w:rPr>
          <w:rFonts w:ascii="Lato" w:cs="Lato" w:eastAsia="Lato" w:hAnsi="Lato"/>
          <w:rtl w:val="0"/>
        </w:rPr>
        <w:t xml:space="preserve">Videos that do not respect these standards will be rejected for consideration. </w:t>
      </w:r>
    </w:p>
    <w:p w:rsidR="00000000" w:rsidDel="00000000" w:rsidP="00000000" w:rsidRDefault="00000000" w:rsidRPr="00000000" w14:paraId="0000004F">
      <w:pPr>
        <w:spacing w:after="120" w:before="240" w:line="240" w:lineRule="auto"/>
        <w:jc w:val="both"/>
        <w:rPr>
          <w:rFonts w:ascii="Lato" w:cs="Lato" w:eastAsia="Lato" w:hAnsi="Lato"/>
        </w:rPr>
      </w:pPr>
      <w:r w:rsidDel="00000000" w:rsidR="00000000" w:rsidRPr="00000000">
        <w:rPr>
          <w:rFonts w:ascii="Lato" w:cs="Lato" w:eastAsia="Lato" w:hAnsi="Lato"/>
          <w:rtl w:val="0"/>
        </w:rPr>
        <w:t xml:space="preserve">Potential candidates in need of more information or technical assistance can contact TGEU via e-mail at </w:t>
      </w:r>
      <w:hyperlink r:id="rId11">
        <w:r w:rsidDel="00000000" w:rsidR="00000000" w:rsidRPr="00000000">
          <w:rPr>
            <w:rFonts w:ascii="Lato" w:cs="Lato" w:eastAsia="Lato" w:hAnsi="Lato"/>
            <w:color w:val="0000ff"/>
            <w:u w:val="single"/>
            <w:rtl w:val="0"/>
          </w:rPr>
          <w:t xml:space="preserve">candidacies@tgeu.org</w:t>
        </w:r>
      </w:hyperlink>
      <w:r w:rsidDel="00000000" w:rsidR="00000000" w:rsidRPr="00000000">
        <w:rPr>
          <w:rFonts w:ascii="Lato" w:cs="Lato" w:eastAsia="Lato" w:hAnsi="Lato"/>
          <w:rtl w:val="0"/>
        </w:rPr>
        <w:t xml:space="preserve">. </w:t>
      </w:r>
    </w:p>
    <w:p w:rsidR="00000000" w:rsidDel="00000000" w:rsidP="00000000" w:rsidRDefault="00000000" w:rsidRPr="00000000" w14:paraId="00000050">
      <w:pPr>
        <w:spacing w:after="120" w:before="240" w:line="240" w:lineRule="auto"/>
        <w:ind w:right="2"/>
        <w:rPr/>
      </w:pPr>
      <w:r w:rsidDel="00000000" w:rsidR="00000000" w:rsidRPr="00000000">
        <w:rPr>
          <w:rFonts w:ascii="Lato" w:cs="Lato" w:eastAsia="Lato" w:hAnsi="Lato"/>
          <w:rtl w:val="0"/>
        </w:rPr>
        <w:t xml:space="preserve">Thank you for applying to become a TGEU Auditor for</w:t>
      </w:r>
      <w:r w:rsidDel="00000000" w:rsidR="00000000" w:rsidRPr="00000000">
        <w:rPr>
          <w:rFonts w:ascii="Lato" w:cs="Lato" w:eastAsia="Lato" w:hAnsi="Lato"/>
          <w:highlight w:val="white"/>
          <w:rtl w:val="0"/>
        </w:rPr>
        <w:t xml:space="preserve"> </w:t>
      </w:r>
      <w:r w:rsidDel="00000000" w:rsidR="00000000" w:rsidRPr="00000000">
        <w:rPr>
          <w:rFonts w:ascii="Lato" w:cs="Lato" w:eastAsia="Lato" w:hAnsi="Lato"/>
          <w:b w:val="1"/>
          <w:highlight w:val="white"/>
          <w:rtl w:val="0"/>
        </w:rPr>
        <w:t xml:space="preserve">2024-2026</w:t>
      </w:r>
      <w:r w:rsidDel="00000000" w:rsidR="00000000" w:rsidRPr="00000000">
        <w:rPr>
          <w:rFonts w:ascii="Lato" w:cs="Lato" w:eastAsia="Lato" w:hAnsi="Lato"/>
          <w:highlight w:val="white"/>
          <w:rtl w:val="0"/>
        </w:rPr>
        <w:t xml:space="preserve">. </w:t>
      </w: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spacing w:line="312" w:lineRule="auto"/>
      <w:jc w:val="right"/>
      <w:rPr/>
    </w:pPr>
    <w:r w:rsidDel="00000000" w:rsidR="00000000" w:rsidRPr="00000000">
      <w:rPr>
        <w:rFonts w:ascii="Lato" w:cs="Lato" w:eastAsia="Lato" w:hAnsi="Lato"/>
        <w:sz w:val="24"/>
        <w:szCs w:val="24"/>
      </w:rPr>
      <w:drawing>
        <wp:inline distB="114300" distT="114300" distL="114300" distR="114300">
          <wp:extent cx="1119598" cy="481013"/>
          <wp:effectExtent b="0" l="0" r="0" t="0"/>
          <wp:docPr id="1" name="image1.jpg"/>
          <a:graphic>
            <a:graphicData uri="http://schemas.openxmlformats.org/drawingml/2006/picture">
              <pic:pic>
                <pic:nvPicPr>
                  <pic:cNvPr id="0" name="image1.jpg"/>
                  <pic:cNvPicPr preferRelativeResize="0"/>
                </pic:nvPicPr>
                <pic:blipFill>
                  <a:blip r:embed="rId1"/>
                  <a:srcRect b="34908" l="14698" r="14435" t="34645"/>
                  <a:stretch>
                    <a:fillRect/>
                  </a:stretch>
                </pic:blipFill>
                <pic:spPr>
                  <a:xfrm>
                    <a:off x="0" y="0"/>
                    <a:ext cx="1119598" cy="481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21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2">
    <w:lvl w:ilvl="0">
      <w:start w:val="1"/>
      <w:numFmt w:val="decimal"/>
      <w:lvlText w:val="%1."/>
      <w:lvlJc w:val="left"/>
      <w:pPr>
        <w:ind w:left="720" w:hanging="360"/>
      </w:pPr>
      <w:rPr>
        <w:u w:val="none"/>
      </w:rPr>
    </w:lvl>
    <w:lvl w:ilvl="1">
      <w:start w:val="1"/>
      <w:numFmt w:val="decimal"/>
      <w:lvlText w:val="%2."/>
      <w:lvlJc w:val="left"/>
      <w:pPr>
        <w:ind w:left="785"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decimal"/>
      <w:lvlText w:val="%2."/>
      <w:lvlJc w:val="left"/>
      <w:pPr>
        <w:ind w:left="785"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decimal"/>
      <w:lvlText w:val="%1."/>
      <w:lvlJc w:val="left"/>
      <w:pPr>
        <w:ind w:left="1069" w:hanging="360"/>
      </w:pPr>
      <w:rPr>
        <w:u w:val="none"/>
      </w:rPr>
    </w:lvl>
    <w:lvl w:ilvl="1">
      <w:start w:val="1"/>
      <w:numFmt w:val="decimal"/>
      <w:lvlText w:val="%2."/>
      <w:lvlJc w:val="left"/>
      <w:pPr>
        <w:ind w:left="3261" w:hanging="360"/>
      </w:pPr>
      <w:rPr>
        <w:u w:val="none"/>
      </w:rPr>
    </w:lvl>
    <w:lvl w:ilvl="2">
      <w:start w:val="1"/>
      <w:numFmt w:val="decimal"/>
      <w:lvlText w:val="%3."/>
      <w:lvlJc w:val="left"/>
      <w:pPr>
        <w:ind w:left="2509" w:hanging="360"/>
      </w:pPr>
      <w:rPr>
        <w:u w:val="none"/>
      </w:rPr>
    </w:lvl>
    <w:lvl w:ilvl="3">
      <w:start w:val="1"/>
      <w:numFmt w:val="decimal"/>
      <w:lvlText w:val="%4."/>
      <w:lvlJc w:val="left"/>
      <w:pPr>
        <w:ind w:left="3229" w:hanging="360"/>
      </w:pPr>
      <w:rPr>
        <w:u w:val="none"/>
      </w:rPr>
    </w:lvl>
    <w:lvl w:ilvl="4">
      <w:start w:val="1"/>
      <w:numFmt w:val="decimal"/>
      <w:lvlText w:val="%5."/>
      <w:lvlJc w:val="left"/>
      <w:pPr>
        <w:ind w:left="3949" w:hanging="360"/>
      </w:pPr>
      <w:rPr>
        <w:u w:val="none"/>
      </w:rPr>
    </w:lvl>
    <w:lvl w:ilvl="5">
      <w:start w:val="1"/>
      <w:numFmt w:val="decimal"/>
      <w:lvlText w:val="%6."/>
      <w:lvlJc w:val="left"/>
      <w:pPr>
        <w:ind w:left="4669" w:hanging="360"/>
      </w:pPr>
      <w:rPr>
        <w:u w:val="none"/>
      </w:rPr>
    </w:lvl>
    <w:lvl w:ilvl="6">
      <w:start w:val="1"/>
      <w:numFmt w:val="decimal"/>
      <w:lvlText w:val="%7."/>
      <w:lvlJc w:val="left"/>
      <w:pPr>
        <w:ind w:left="5389" w:hanging="360"/>
      </w:pPr>
      <w:rPr>
        <w:u w:val="none"/>
      </w:rPr>
    </w:lvl>
    <w:lvl w:ilvl="7">
      <w:start w:val="1"/>
      <w:numFmt w:val="decimal"/>
      <w:lvlText w:val="%8."/>
      <w:lvlJc w:val="left"/>
      <w:pPr>
        <w:ind w:left="6109" w:hanging="360"/>
      </w:pPr>
      <w:rPr>
        <w:u w:val="none"/>
      </w:rPr>
    </w:lvl>
    <w:lvl w:ilvl="8">
      <w:start w:val="1"/>
      <w:numFmt w:val="decimal"/>
      <w:lvlText w:val="%9."/>
      <w:lvlJc w:val="left"/>
      <w:pPr>
        <w:ind w:left="6829" w:hanging="360"/>
      </w:pPr>
      <w:rPr>
        <w:u w:val="none"/>
      </w:rPr>
    </w:lvl>
  </w:abstractNum>
  <w:abstractNum w:abstractNumId="6">
    <w:lvl w:ilvl="0">
      <w:start w:val="1"/>
      <w:numFmt w:val="bullet"/>
      <w:lvlText w:val="●"/>
      <w:lvlJc w:val="left"/>
      <w:pPr>
        <w:ind w:left="121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7">
    <w:lvl w:ilvl="0">
      <w:start w:val="1"/>
      <w:numFmt w:val="bullet"/>
      <w:lvlText w:val="o"/>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8">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9">
    <w:lvl w:ilvl="0">
      <w:start w:val="1"/>
      <w:numFmt w:val="bullet"/>
      <w:lvlText w:val="o"/>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o"/>
      <w:lvlJc w:val="left"/>
      <w:pPr>
        <w:ind w:left="720" w:hanging="360"/>
      </w:pPr>
      <w:rPr>
        <w:u w:val="none"/>
      </w:rPr>
    </w:lvl>
    <w:lvl w:ilvl="1">
      <w:start w:val="1"/>
      <w:numFmt w:val="bullet"/>
      <w:lvlText w:val="o"/>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o"/>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o"/>
      <w:lvlJc w:val="left"/>
      <w:pPr>
        <w:ind w:left="6250" w:hanging="360"/>
      </w:pPr>
      <w:rPr>
        <w:u w:val="none"/>
      </w:rPr>
    </w:lvl>
    <w:lvl w:ilvl="8">
      <w:start w:val="1"/>
      <w:numFmt w:val="bullet"/>
      <w:lvlText w:val="▪"/>
      <w:lvlJc w:val="left"/>
      <w:pPr>
        <w:ind w:left="697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andidacies@tgeu.org" TargetMode="External"/><Relationship Id="rId10" Type="http://schemas.openxmlformats.org/officeDocument/2006/relationships/hyperlink" Target="https://tgeu.org/help-shape-tgeus-future-join-us-for-our-hybrid-general-assembly-this-november/" TargetMode="External"/><Relationship Id="rId12" Type="http://schemas.openxmlformats.org/officeDocument/2006/relationships/header" Target="header1.xml"/><Relationship Id="rId9" Type="http://schemas.openxmlformats.org/officeDocument/2006/relationships/hyperlink" Target="mailto:candidacies@tgeu.org" TargetMode="External"/><Relationship Id="rId5" Type="http://schemas.openxmlformats.org/officeDocument/2006/relationships/styles" Target="styles.xml"/><Relationship Id="rId6" Type="http://schemas.openxmlformats.org/officeDocument/2006/relationships/hyperlink" Target="https://tgeu.org/call-for-candidates-tgeu-auditors-2024-2026" TargetMode="External"/><Relationship Id="rId7" Type="http://schemas.openxmlformats.org/officeDocument/2006/relationships/hyperlink" Target="https://tgeu.org/call-for-candidates-tgeu-auditors-2024-2026" TargetMode="External"/><Relationship Id="rId8" Type="http://schemas.openxmlformats.org/officeDocument/2006/relationships/hyperlink" Target="https://tgeu.org/call-for-candidates-tgeu-auditors-2024-202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