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60" w:line="240" w:lineRule="auto"/>
        <w:jc w:val="center"/>
        <w:rPr>
          <w:rFonts w:ascii="Lato" w:cs="Lato" w:eastAsia="Lato" w:hAnsi="Lato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Форма для выдвижения кандидат_ок в Предвыборный комитет TGEU 2024 - 2026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Lato" w:cs="Lato" w:eastAsia="Lato" w:hAnsi="Lato"/>
          <w:color w:val="42464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Чтобы стать член_киней Предвыборного комитета TGEU, отправьте эту форму на адрес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candidacies@tgeu.org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до 16:00 по центральноевропейскому времени пятницы, 08 ноября 2024 года.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Обратите внимание:  все поля, отмеченные звездочкой (*), обязательны для заполнения. </w:t>
      </w:r>
    </w:p>
    <w:p w:rsidR="00000000" w:rsidDel="00000000" w:rsidP="00000000" w:rsidRDefault="00000000" w:rsidRPr="00000000" w14:paraId="00000004">
      <w:pPr>
        <w:pStyle w:val="Heading2"/>
        <w:spacing w:before="240" w:line="240" w:lineRule="auto"/>
        <w:jc w:val="both"/>
        <w:rPr>
          <w:b w:val="1"/>
          <w:color w:val="0ca3d5"/>
        </w:rPr>
      </w:pPr>
      <w:bookmarkStart w:colFirst="0" w:colLast="0" w:name="_iy79ni1pbzt6" w:id="0"/>
      <w:bookmarkEnd w:id="0"/>
      <w:r w:rsidDel="00000000" w:rsidR="00000000" w:rsidRPr="00000000">
        <w:rPr>
          <w:b w:val="1"/>
          <w:color w:val="0ca3d5"/>
          <w:rtl w:val="0"/>
        </w:rPr>
        <w:t xml:space="preserve">Этап 1 — Форма для выдвижения кандидат_ки в Предвыборный комитет (должна быть заполнена до 8 ноября) 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spacing w:before="240" w:line="240" w:lineRule="auto"/>
        <w:ind w:left="785" w:hanging="360"/>
        <w:jc w:val="both"/>
        <w:rPr>
          <w:rFonts w:ascii="Lato" w:cs="Lato" w:eastAsia="Lato" w:hAnsi="Lato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Личные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Имя*: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Место жительства* (город/страна):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Являетесь вы члени_киней членских организаций TGEU*: (ДА/НЕТ)</w:t>
        <w:br w:type="textWrapping"/>
        <w:t xml:space="preserve">Если да, то какой или каких именно: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Являетесь ли вы индивидуальной член_киней TGEU*: (ДА/НЕТ)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1210" w:right="2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Активны ли вы в других группах, работающих с транслюдьми: (ДА/НЕТ) Если да, то в каких: </w:t>
      </w:r>
    </w:p>
    <w:p w:rsidR="00000000" w:rsidDel="00000000" w:rsidP="00000000" w:rsidRDefault="00000000" w:rsidRPr="00000000" w14:paraId="0000000B">
      <w:pPr>
        <w:spacing w:line="240" w:lineRule="auto"/>
        <w:ind w:left="1210" w:right="2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Другие движения за социальную справедливость, в которых вы принимаете активное участие: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360" w:firstLine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Согласие на передачу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личных данных: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930" w:right="2" w:hanging="36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Согласны ли вы на публичное использование вышеуказанных личных данных (публикация на сайте TGEU, дальнейшее распространение в социальных сетях и т. д.): (ДА/НЕТ)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930" w:right="2" w:hanging="36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Даете ли вы согласие на то, чтобы вышеуказанные личные данные были разосланы член_киням TGEU и предоставлены участни_цам во время гибридного Общего собрания (23 ноября 2024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line="240" w:lineRule="auto"/>
        <w:ind w:left="785" w:hanging="360"/>
        <w:jc w:val="both"/>
        <w:rPr>
          <w:rFonts w:ascii="Lato" w:cs="Lato" w:eastAsia="Lato" w:hAnsi="Lato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120" w:line="240" w:lineRule="auto"/>
        <w:ind w:left="1210" w:right="2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Адрес электронной почты, по которому член_кини TGEU могут связаться с вами по любым вопросам: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120" w:line="240" w:lineRule="auto"/>
        <w:ind w:left="1210" w:right="2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Другие удобные для вас способы связи с член_кинями TGEU:</w:t>
      </w:r>
    </w:p>
    <w:p w:rsidR="00000000" w:rsidDel="00000000" w:rsidP="00000000" w:rsidRDefault="00000000" w:rsidRPr="00000000" w14:paraId="00000014">
      <w:pPr>
        <w:spacing w:after="120" w:line="240" w:lineRule="auto"/>
        <w:ind w:left="1210" w:right="2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240" w:line="240" w:lineRule="auto"/>
        <w:ind w:right="2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Согласие на передачу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контактной иформации: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1080" w:hanging="36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Я соглас_на с тем, чтобы вышеуказанная контактная информация была передана член_киням TGEU и предоставлена участни_цам до или во время проведения смешанной Общего собрания 23 ноября 2024 года: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(ДА)</w:t>
      </w:r>
    </w:p>
    <w:p w:rsidR="00000000" w:rsidDel="00000000" w:rsidP="00000000" w:rsidRDefault="00000000" w:rsidRPr="00000000" w14:paraId="00000017">
      <w:pPr>
        <w:spacing w:line="240" w:lineRule="auto"/>
        <w:ind w:left="1080" w:firstLine="0"/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259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line="240" w:lineRule="auto"/>
        <w:ind w:left="785" w:hanging="360"/>
        <w:jc w:val="both"/>
        <w:rPr>
          <w:rFonts w:ascii="Lato" w:cs="Lato" w:eastAsia="Lato" w:hAnsi="Lato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Дополнительная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Местоимения: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Генденая идентичность: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Определяете ли вы себя как транс- и/или гендерно неконформный человек?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Миграционный опыт (если применимо):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Этническое / расовое происхождение: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tabs>
          <w:tab w:val="left" w:leader="none" w:pos="1260"/>
        </w:tabs>
        <w:spacing w:after="120" w:line="240" w:lineRule="auto"/>
        <w:ind w:left="720" w:right="2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Вы глух_ая  и/или человек с инвалидностью?</w:t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720" w:right="2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Согласие на передачу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дополнительной информации: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Я даю согласие на публичное использование вышеуказанной дополнительной информации (публикация на сайте TGEU, дальнейшее распространение в социальных сетях и т. д.): (ДА/НЕТ)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Я даю согласие на то, чтобы вышеуказанная дополнительная информация была разослана член_киням TGEU и предоставлена участни_цам во время гибридного Общего собрания (23 ноября 2024 года): (ДА/НЕТ)</w:t>
      </w:r>
    </w:p>
    <w:p w:rsidR="00000000" w:rsidDel="00000000" w:rsidP="00000000" w:rsidRDefault="00000000" w:rsidRPr="00000000" w14:paraId="00000023">
      <w:pPr>
        <w:spacing w:line="240" w:lineRule="auto"/>
        <w:ind w:left="720" w:right="2" w:firstLine="0"/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260" w:right="2" w:firstLine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260" w:right="2" w:firstLine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120" w:line="240" w:lineRule="auto"/>
        <w:ind w:left="785" w:hanging="360"/>
        <w:jc w:val="both"/>
        <w:rPr>
          <w:rFonts w:ascii="Lato" w:cs="Lato" w:eastAsia="Lato" w:hAnsi="Lato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Пожалуйста, приложите фотографию к заявке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Lato" w:cs="Lato" w:eastAsia="Lato" w:hAnsi="Lato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240" w:line="240" w:lineRule="auto"/>
        <w:ind w:left="720" w:right="2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Согласие на передачу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фото: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Я даю согласие на публичное использование фото (публикация на сайте TGEU, дальнейшее распространение в социальных сетях и т. д.): (ДА/НЕТ)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Я даю согласие на то, чтобы эта фотография была разослана член_киням TGEU и предоставлена участни_цам во время гибридного Общего собрания (23 ноября 2024 года): (ДА/НЕТ)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120" w:before="240" w:line="240" w:lineRule="auto"/>
        <w:ind w:left="785" w:hanging="36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Вопросы к заявке*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24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Пожалуйста, ответьте на следующие пять вопросов (не более 200 слов на вопрос) для рассмотрения член_кинями. Обратите внимание, что информация, представленная ниже, будет доведена до сведения член_кинь TGEU, а также публично размещена на сайте TGEU (в дальнейшем она может быть распространена в социальных сетях, рассылках и т. д.).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Мотивация*: </w:t>
      </w:r>
      <w:r w:rsidDel="00000000" w:rsidR="00000000" w:rsidRPr="00000000">
        <w:rPr>
          <w:rFonts w:ascii="Arial" w:cs="Arial" w:eastAsia="Arial" w:hAnsi="Arial"/>
          <w:rtl w:val="0"/>
        </w:rPr>
        <w:t xml:space="preserve">Какова ваша мотивация для выдвижения в Предвыборный комитет? Чего бы вы хотели достичь в этом качестве? (не более 200 слов)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Биография и опыт*: </w:t>
      </w:r>
      <w:r w:rsidDel="00000000" w:rsidR="00000000" w:rsidRPr="00000000">
        <w:rPr>
          <w:rFonts w:ascii="Arial" w:cs="Arial" w:eastAsia="Arial" w:hAnsi="Arial"/>
          <w:rtl w:val="0"/>
        </w:rPr>
        <w:t xml:space="preserve">Какие навыки, таланты, опыт или перспективы вы могли бы привнести? (не более 200 слов)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Есть ли что-то еще</w:t>
      </w:r>
      <w:r w:rsidDel="00000000" w:rsidR="00000000" w:rsidRPr="00000000">
        <w:rPr>
          <w:rFonts w:ascii="Arial" w:cs="Arial" w:eastAsia="Arial" w:hAnsi="Arial"/>
          <w:rtl w:val="0"/>
        </w:rPr>
        <w:t xml:space="preserve">, о чем вы хотели бы упомянуть?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before="240" w:line="240" w:lineRule="auto"/>
        <w:jc w:val="both"/>
        <w:rPr>
          <w:rFonts w:ascii="Lato" w:cs="Lato" w:eastAsia="Lato" w:hAnsi="Lato"/>
          <w:b w:val="1"/>
          <w:color w:val="0ca3d5"/>
        </w:rPr>
      </w:pPr>
      <w:bookmarkStart w:colFirst="0" w:colLast="0" w:name="_raz7qxpfemqn" w:id="1"/>
      <w:bookmarkEnd w:id="1"/>
      <w:r w:rsidDel="00000000" w:rsidR="00000000" w:rsidRPr="00000000">
        <w:rPr>
          <w:rFonts w:ascii="Arial" w:cs="Arial" w:eastAsia="Arial" w:hAnsi="Arial"/>
          <w:b w:val="1"/>
          <w:color w:val="0ca3d5"/>
          <w:rtl w:val="0"/>
        </w:rPr>
        <w:t xml:space="preserve">Этап 2 — видеоперезентация </w:t>
      </w:r>
      <w:r w:rsidDel="00000000" w:rsidR="00000000" w:rsidRPr="00000000">
        <w:rPr>
          <w:b w:val="1"/>
          <w:color w:val="0ca3d5"/>
          <w:rtl w:val="0"/>
        </w:rPr>
        <w:t xml:space="preserve">(должна быть представлена до 8 ноября)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Кажд_ой кандидат_ке предлагается представить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1-2-минутный видеоролик </w:t>
      </w:r>
      <w:r w:rsidDel="00000000" w:rsidR="00000000" w:rsidRPr="00000000">
        <w:rPr>
          <w:rFonts w:ascii="Arial" w:cs="Arial" w:eastAsia="Arial" w:hAnsi="Arial"/>
          <w:rtl w:val="0"/>
        </w:rPr>
        <w:t xml:space="preserve">с описанием своего опыта, навыков и заинтересованности в том, чтобы стать член_киней Предвыборного комитета TGEU.</w:t>
      </w:r>
    </w:p>
    <w:p w:rsidR="00000000" w:rsidDel="00000000" w:rsidP="00000000" w:rsidRDefault="00000000" w:rsidRPr="00000000" w14:paraId="00000032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Мы просим всех кандидат_ок записать свое видео, используя любое имеющееся у них записывающее оборудование (смартфон, компьютер и т.д.). Качество видеоизображения не влияет на право кандидат_ок участвовать в выборах.</w:t>
      </w:r>
    </w:p>
    <w:p w:rsidR="00000000" w:rsidDel="00000000" w:rsidP="00000000" w:rsidRDefault="00000000" w:rsidRPr="00000000" w14:paraId="00000033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Чтобы обеспечить максимальную справедливость и доступность каждой заявки, просим каждую кандидат_ку соблюдать следующие правила: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Говорите лицом к камере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Используйте белый или нейтральный фон.                                          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Не используйте специальные фоны, спецэффекты или музыку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Не включайте в видео других людей или домашних животных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По возможности старайтесь использовать естественное освещение или расположить источник света перед собой.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По возможности снимайте в тихом месте. Избегайте мест, где слышно движение транспорта или ветер, а также где разговаривают другие люди.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Кажд_ая кандидат_ка должна ответить на следующие вопросы в своем видеоролике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(не более 2 минут)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Кто вы? Почему вас интересует участие в Предвыборном комитете TGEU? 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Какова ваша квалификация для участия в Предвыборном комитете?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Что еще вы бы хотели сообщить член_киням TGEU о себе? </w:t>
      </w:r>
    </w:p>
    <w:p w:rsidR="00000000" w:rsidDel="00000000" w:rsidP="00000000" w:rsidRDefault="00000000" w:rsidRPr="00000000" w14:paraId="0000003F">
      <w:pPr>
        <w:spacing w:after="120" w:before="240" w:line="240" w:lineRule="auto"/>
        <w:ind w:right="2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Видеоролики, в которых не соблюдены эти стандарты, будут отклонены. </w:t>
      </w:r>
    </w:p>
    <w:p w:rsidR="00000000" w:rsidDel="00000000" w:rsidP="00000000" w:rsidRDefault="00000000" w:rsidRPr="00000000" w14:paraId="00000040">
      <w:pPr>
        <w:spacing w:after="120" w:before="240" w:line="240" w:lineRule="auto"/>
        <w:ind w:right="2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Кандида_ки, нуждающиеся в дополнительной информации или технической помощи, могут связаться с TGEU по электронной почте candidacies@tgeu.org. </w:t>
      </w:r>
    </w:p>
    <w:p w:rsidR="00000000" w:rsidDel="00000000" w:rsidP="00000000" w:rsidRDefault="00000000" w:rsidRPr="00000000" w14:paraId="00000041">
      <w:pPr>
        <w:spacing w:after="120" w:before="240" w:line="240" w:lineRule="auto"/>
        <w:ind w:right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Мы благодарим вас за подачу заявки в Предвыборный комитет TGEU в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2024-2026 годах. </w:t>
      </w:r>
      <w:r w:rsidDel="00000000" w:rsidR="00000000" w:rsidRPr="00000000">
        <w:rPr>
          <w:rFonts w:ascii="Arial" w:cs="Arial" w:eastAsia="Arial" w:hAnsi="Arial"/>
          <w:rtl w:val="0"/>
        </w:rPr>
        <w:t xml:space="preserve">За дополнительной информацией обращайтесь на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страницу Общего собрания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на нашем сайте.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26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9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geu.org/ru/help-shape-tgeus-future-join-us-for-our-hybrid-general-assembly-this-novemb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